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26" w:rsidRPr="0074282B" w:rsidRDefault="00B83126" w:rsidP="00B83126">
      <w:pPr>
        <w:spacing w:beforeLines="0" w:line="400" w:lineRule="exact"/>
        <w:ind w:left="1" w:firstLine="0"/>
        <w:jc w:val="center"/>
        <w:rPr>
          <w:rFonts w:ascii="Times New Roman" w:eastAsia="標楷體" w:hAnsi="標楷體" w:cs="Times New Roman"/>
          <w:b/>
          <w:color w:val="0033CC"/>
          <w:sz w:val="32"/>
          <w:szCs w:val="32"/>
        </w:rPr>
      </w:pPr>
      <w:r w:rsidRPr="0074282B">
        <w:rPr>
          <w:rFonts w:ascii="Times New Roman" w:eastAsia="標楷體" w:hAnsi="標楷體" w:cs="Times New Roman" w:hint="eastAsia"/>
          <w:b/>
          <w:color w:val="0033CC"/>
          <w:sz w:val="32"/>
          <w:szCs w:val="32"/>
        </w:rPr>
        <w:t>因</w:t>
      </w:r>
      <w:r w:rsidRPr="0074282B">
        <w:rPr>
          <w:rFonts w:ascii="Times New Roman" w:eastAsia="標楷體" w:hAnsi="標楷體" w:cs="Times New Roman"/>
          <w:b/>
          <w:color w:val="0033CC"/>
          <w:sz w:val="32"/>
          <w:szCs w:val="32"/>
        </w:rPr>
        <w:t>應</w:t>
      </w:r>
      <w:r w:rsidR="00B00FE5" w:rsidRPr="0074282B">
        <w:rPr>
          <w:rFonts w:ascii="Times New Roman" w:eastAsia="標楷體" w:hAnsi="標楷體" w:cs="Times New Roman" w:hint="eastAsia"/>
          <w:b/>
          <w:color w:val="0033CC"/>
          <w:sz w:val="32"/>
          <w:szCs w:val="32"/>
        </w:rPr>
        <w:t>品牌商對</w:t>
      </w:r>
      <w:r w:rsidR="00B00FE5" w:rsidRPr="0074282B">
        <w:rPr>
          <w:rFonts w:ascii="Times New Roman" w:eastAsia="標楷體" w:hAnsi="標楷體" w:cs="Times New Roman"/>
          <w:b/>
          <w:color w:val="0033CC"/>
          <w:sz w:val="32"/>
          <w:szCs w:val="32"/>
        </w:rPr>
        <w:t>外勞</w:t>
      </w:r>
      <w:r w:rsidR="00B00FE5" w:rsidRPr="0074282B">
        <w:rPr>
          <w:rFonts w:ascii="Times New Roman" w:eastAsia="標楷體" w:hAnsi="標楷體" w:cs="Times New Roman" w:hint="eastAsia"/>
          <w:b/>
          <w:color w:val="0033CC"/>
          <w:sz w:val="32"/>
          <w:szCs w:val="32"/>
        </w:rPr>
        <w:t>聘僱</w:t>
      </w:r>
      <w:r w:rsidR="00530AF5" w:rsidRPr="0074282B">
        <w:rPr>
          <w:rFonts w:ascii="Times New Roman" w:eastAsia="標楷體" w:hAnsi="標楷體" w:cs="Times New Roman" w:hint="eastAsia"/>
          <w:b/>
          <w:color w:val="0033CC"/>
          <w:sz w:val="32"/>
          <w:szCs w:val="32"/>
        </w:rPr>
        <w:t>稽查</w:t>
      </w:r>
      <w:r w:rsidRPr="0074282B">
        <w:rPr>
          <w:rFonts w:ascii="Times New Roman" w:eastAsia="標楷體" w:hAnsi="標楷體" w:cs="Times New Roman" w:hint="eastAsia"/>
          <w:b/>
          <w:color w:val="0033CC"/>
          <w:sz w:val="32"/>
          <w:szCs w:val="32"/>
        </w:rPr>
        <w:t>暨</w:t>
      </w:r>
      <w:r w:rsidRPr="0074282B">
        <w:rPr>
          <w:rFonts w:ascii="Times New Roman" w:eastAsia="標楷體" w:hAnsi="標楷體" w:cs="Times New Roman"/>
          <w:b/>
          <w:color w:val="0033CC"/>
          <w:sz w:val="32"/>
          <w:szCs w:val="32"/>
        </w:rPr>
        <w:t>美國</w:t>
      </w:r>
      <w:r w:rsidRPr="0074282B">
        <w:rPr>
          <w:rFonts w:ascii="Times New Roman" w:eastAsia="標楷體" w:hAnsi="標楷體" w:cs="Times New Roman" w:hint="eastAsia"/>
          <w:b/>
          <w:color w:val="0033CC"/>
          <w:sz w:val="32"/>
          <w:szCs w:val="32"/>
        </w:rPr>
        <w:t>總</w:t>
      </w:r>
      <w:r w:rsidRPr="0074282B">
        <w:rPr>
          <w:rFonts w:ascii="Times New Roman" w:eastAsia="標楷體" w:hAnsi="標楷體" w:cs="Times New Roman"/>
          <w:b/>
          <w:color w:val="0033CC"/>
          <w:sz w:val="32"/>
          <w:szCs w:val="32"/>
        </w:rPr>
        <w:t>統大選</w:t>
      </w:r>
      <w:r w:rsidRPr="0074282B">
        <w:rPr>
          <w:rFonts w:ascii="Times New Roman" w:eastAsia="標楷體" w:hAnsi="標楷體" w:cs="Times New Roman" w:hint="eastAsia"/>
          <w:b/>
          <w:color w:val="0033CC"/>
          <w:sz w:val="32"/>
          <w:szCs w:val="32"/>
        </w:rPr>
        <w:t>後情</w:t>
      </w:r>
      <w:r w:rsidRPr="0074282B">
        <w:rPr>
          <w:rFonts w:ascii="Times New Roman" w:eastAsia="標楷體" w:hAnsi="標楷體" w:cs="Times New Roman"/>
          <w:b/>
          <w:color w:val="0033CC"/>
          <w:sz w:val="32"/>
          <w:szCs w:val="32"/>
        </w:rPr>
        <w:t>勢分析</w:t>
      </w:r>
    </w:p>
    <w:p w:rsidR="00D153E2" w:rsidRPr="0074282B" w:rsidRDefault="00D153E2" w:rsidP="00B83126">
      <w:pPr>
        <w:spacing w:beforeLines="0" w:line="400" w:lineRule="exact"/>
        <w:ind w:left="1" w:firstLine="0"/>
        <w:jc w:val="center"/>
        <w:rPr>
          <w:rFonts w:ascii="Times New Roman" w:eastAsia="標楷體" w:hAnsi="Times New Roman" w:cs="Times New Roman"/>
          <w:b/>
          <w:color w:val="0033CC"/>
          <w:sz w:val="32"/>
          <w:szCs w:val="32"/>
        </w:rPr>
      </w:pPr>
      <w:r w:rsidRPr="0074282B">
        <w:rPr>
          <w:rFonts w:ascii="Times New Roman" w:eastAsia="標楷體" w:hAnsi="標楷體" w:cs="Times New Roman"/>
          <w:b/>
          <w:color w:val="0033CC"/>
          <w:sz w:val="32"/>
          <w:szCs w:val="32"/>
        </w:rPr>
        <w:t>研討會</w:t>
      </w:r>
    </w:p>
    <w:p w:rsidR="00D153E2" w:rsidRPr="00B83126" w:rsidRDefault="00D153E2" w:rsidP="007A45EE">
      <w:pPr>
        <w:spacing w:before="360" w:line="360" w:lineRule="exact"/>
        <w:ind w:left="0" w:firstLine="0"/>
        <w:rPr>
          <w:rFonts w:ascii="Times New Roman" w:eastAsia="標楷體" w:hAnsi="Times New Roman" w:cs="Times New Roman"/>
          <w:sz w:val="27"/>
          <w:szCs w:val="27"/>
        </w:rPr>
      </w:pPr>
      <w:r w:rsidRPr="00B83126">
        <w:rPr>
          <w:rFonts w:ascii="Times New Roman" w:eastAsia="標楷體" w:hAnsi="標楷體" w:cs="Times New Roman"/>
          <w:sz w:val="27"/>
          <w:szCs w:val="27"/>
        </w:rPr>
        <w:t>在</w:t>
      </w:r>
      <w:r w:rsidR="00C41331" w:rsidRPr="00B83126">
        <w:rPr>
          <w:rFonts w:ascii="Times New Roman" w:eastAsia="標楷體" w:hAnsi="標楷體" w:cs="Times New Roman" w:hint="eastAsia"/>
          <w:sz w:val="27"/>
          <w:szCs w:val="27"/>
        </w:rPr>
        <w:t>企業社會責任成為普世價值，人權與</w:t>
      </w:r>
      <w:r w:rsidRPr="00B83126">
        <w:rPr>
          <w:rFonts w:ascii="Times New Roman" w:eastAsia="標楷體" w:hAnsi="標楷體" w:cs="Times New Roman"/>
          <w:sz w:val="27"/>
          <w:szCs w:val="27"/>
        </w:rPr>
        <w:t>勞工議題</w:t>
      </w:r>
      <w:r w:rsidR="00C41331" w:rsidRPr="00B83126">
        <w:rPr>
          <w:rFonts w:ascii="Times New Roman" w:eastAsia="標楷體" w:hAnsi="標楷體" w:cs="Times New Roman" w:hint="eastAsia"/>
          <w:sz w:val="27"/>
          <w:szCs w:val="27"/>
        </w:rPr>
        <w:t>為</w:t>
      </w:r>
      <w:r w:rsidR="004E7CD2" w:rsidRPr="00B83126">
        <w:rPr>
          <w:rFonts w:ascii="Times New Roman" w:eastAsia="標楷體" w:hAnsi="標楷體" w:cs="Times New Roman" w:hint="eastAsia"/>
          <w:sz w:val="27"/>
          <w:szCs w:val="27"/>
        </w:rPr>
        <w:t>關注</w:t>
      </w:r>
      <w:r w:rsidR="00C41331" w:rsidRPr="00B83126">
        <w:rPr>
          <w:rFonts w:ascii="Times New Roman" w:eastAsia="標楷體" w:hAnsi="標楷體" w:cs="Times New Roman" w:hint="eastAsia"/>
          <w:sz w:val="27"/>
          <w:szCs w:val="27"/>
        </w:rPr>
        <w:t>焦點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時</w:t>
      </w:r>
      <w:r w:rsidRPr="00B83126">
        <w:rPr>
          <w:rFonts w:ascii="Times New Roman" w:eastAsia="標楷體" w:hAnsi="標楷體" w:cs="Times New Roman"/>
          <w:sz w:val="27"/>
          <w:szCs w:val="27"/>
        </w:rPr>
        <w:t>，品牌商、相關</w:t>
      </w:r>
      <w:r w:rsidR="004E7CD2" w:rsidRPr="00B83126">
        <w:rPr>
          <w:rFonts w:ascii="Times New Roman" w:eastAsia="標楷體" w:hAnsi="標楷體" w:cs="Times New Roman"/>
          <w:sz w:val="27"/>
          <w:szCs w:val="27"/>
        </w:rPr>
        <w:t>國際組織及</w:t>
      </w:r>
      <w:r w:rsidRPr="00B83126">
        <w:rPr>
          <w:rFonts w:ascii="Times New Roman" w:eastAsia="標楷體" w:hAnsi="標楷體" w:cs="Times New Roman"/>
          <w:sz w:val="27"/>
          <w:szCs w:val="27"/>
        </w:rPr>
        <w:t>政府單位紛紛提出倡議與增修法律規定。台灣</w:t>
      </w:r>
      <w:r w:rsidR="004E7CD2" w:rsidRPr="00B83126">
        <w:rPr>
          <w:rFonts w:ascii="Times New Roman" w:eastAsia="標楷體" w:hAnsi="標楷體" w:cs="Times New Roman" w:hint="eastAsia"/>
          <w:sz w:val="27"/>
          <w:szCs w:val="27"/>
        </w:rPr>
        <w:t>紡織</w:t>
      </w:r>
      <w:r w:rsidRPr="00B83126">
        <w:rPr>
          <w:rFonts w:ascii="Times New Roman" w:eastAsia="標楷體" w:hAnsi="標楷體" w:cs="Times New Roman"/>
          <w:sz w:val="27"/>
          <w:szCs w:val="27"/>
        </w:rPr>
        <w:t>企業</w:t>
      </w:r>
      <w:r w:rsidR="004E7CD2" w:rsidRPr="00B83126">
        <w:rPr>
          <w:rFonts w:ascii="Times New Roman" w:eastAsia="標楷體" w:hAnsi="標楷體" w:cs="Times New Roman" w:hint="eastAsia"/>
          <w:sz w:val="27"/>
          <w:szCs w:val="27"/>
        </w:rPr>
        <w:t>當加強因應</w:t>
      </w:r>
      <w:r w:rsidRPr="00B83126">
        <w:rPr>
          <w:rFonts w:ascii="Times New Roman" w:eastAsia="標楷體" w:hAnsi="標楷體" w:cs="Times New Roman"/>
          <w:sz w:val="27"/>
          <w:szCs w:val="27"/>
        </w:rPr>
        <w:t>，避免被貼上「強迫勞動」的標籤，</w:t>
      </w:r>
      <w:r w:rsidR="007A45EE">
        <w:rPr>
          <w:rFonts w:ascii="Times New Roman" w:eastAsia="標楷體" w:hAnsi="標楷體" w:cs="Times New Roman" w:hint="eastAsia"/>
          <w:sz w:val="27"/>
          <w:szCs w:val="27"/>
        </w:rPr>
        <w:t>否</w:t>
      </w:r>
      <w:r w:rsidR="007A45EE">
        <w:rPr>
          <w:rFonts w:ascii="Times New Roman" w:eastAsia="標楷體" w:hAnsi="標楷體" w:cs="Times New Roman"/>
          <w:sz w:val="27"/>
          <w:szCs w:val="27"/>
        </w:rPr>
        <w:t>則</w:t>
      </w:r>
      <w:r w:rsidR="007A45EE">
        <w:rPr>
          <w:rFonts w:ascii="Times New Roman" w:eastAsia="標楷體" w:hAnsi="標楷體" w:cs="Times New Roman" w:hint="eastAsia"/>
          <w:sz w:val="27"/>
          <w:szCs w:val="27"/>
        </w:rPr>
        <w:t>所</w:t>
      </w:r>
      <w:r w:rsidR="007A45EE">
        <w:rPr>
          <w:rFonts w:ascii="Times New Roman" w:eastAsia="標楷體" w:hAnsi="標楷體" w:cs="Times New Roman"/>
          <w:sz w:val="27"/>
          <w:szCs w:val="27"/>
        </w:rPr>
        <w:t>生產的貨</w:t>
      </w:r>
      <w:r w:rsidR="007A45EE">
        <w:rPr>
          <w:rFonts w:ascii="Times New Roman" w:eastAsia="標楷體" w:hAnsi="標楷體" w:cs="Times New Roman" w:hint="eastAsia"/>
          <w:sz w:val="27"/>
          <w:szCs w:val="27"/>
        </w:rPr>
        <w:t>品將被美</w:t>
      </w:r>
      <w:r w:rsidR="007A45EE">
        <w:rPr>
          <w:rFonts w:ascii="Times New Roman" w:eastAsia="標楷體" w:hAnsi="標楷體" w:cs="Times New Roman"/>
          <w:sz w:val="27"/>
          <w:szCs w:val="27"/>
        </w:rPr>
        <w:t>國</w:t>
      </w:r>
      <w:r w:rsidR="007A45EE">
        <w:rPr>
          <w:rFonts w:ascii="Times New Roman" w:eastAsia="標楷體" w:hAnsi="標楷體" w:cs="Times New Roman" w:hint="eastAsia"/>
          <w:sz w:val="27"/>
          <w:szCs w:val="27"/>
        </w:rPr>
        <w:t>海</w:t>
      </w:r>
      <w:r w:rsidR="007A45EE">
        <w:rPr>
          <w:rFonts w:ascii="Times New Roman" w:eastAsia="標楷體" w:hAnsi="標楷體" w:cs="Times New Roman"/>
          <w:sz w:val="27"/>
          <w:szCs w:val="27"/>
        </w:rPr>
        <w:t>關擋關</w:t>
      </w:r>
      <w:r w:rsidRPr="00B83126">
        <w:rPr>
          <w:rFonts w:ascii="Times New Roman" w:eastAsia="標楷體" w:hAnsi="標楷體" w:cs="Times New Roman"/>
          <w:sz w:val="27"/>
          <w:szCs w:val="27"/>
        </w:rPr>
        <w:t>。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美</w:t>
      </w:r>
      <w:r w:rsidR="0074282B">
        <w:rPr>
          <w:rFonts w:ascii="Times New Roman" w:eastAsia="標楷體" w:hAnsi="標楷體" w:cs="Times New Roman"/>
          <w:sz w:val="27"/>
          <w:szCs w:val="27"/>
        </w:rPr>
        <w:t>國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下</w:t>
      </w:r>
      <w:r w:rsidR="0074282B">
        <w:rPr>
          <w:rFonts w:ascii="Times New Roman" w:eastAsia="標楷體" w:hAnsi="標楷體" w:cs="Times New Roman"/>
          <w:sz w:val="27"/>
          <w:szCs w:val="27"/>
        </w:rPr>
        <w:t>一任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總</w:t>
      </w:r>
      <w:r w:rsidR="0074282B">
        <w:rPr>
          <w:rFonts w:ascii="Times New Roman" w:eastAsia="標楷體" w:hAnsi="標楷體" w:cs="Times New Roman"/>
          <w:sz w:val="27"/>
          <w:szCs w:val="27"/>
        </w:rPr>
        <w:t>統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於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1</w:t>
      </w:r>
      <w:r w:rsidR="0074282B">
        <w:rPr>
          <w:rFonts w:ascii="Times New Roman" w:eastAsia="標楷體" w:hAnsi="標楷體" w:cs="Times New Roman"/>
          <w:sz w:val="27"/>
          <w:szCs w:val="27"/>
        </w:rPr>
        <w:t>1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月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8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日後</w:t>
      </w:r>
      <w:r w:rsidR="0074282B">
        <w:rPr>
          <w:rFonts w:ascii="Times New Roman" w:eastAsia="標楷體" w:hAnsi="標楷體" w:cs="Times New Roman"/>
          <w:sz w:val="27"/>
          <w:szCs w:val="27"/>
        </w:rPr>
        <w:t>即可明瞭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，不</w:t>
      </w:r>
      <w:r w:rsidR="0074282B">
        <w:rPr>
          <w:rFonts w:ascii="Times New Roman" w:eastAsia="標楷體" w:hAnsi="標楷體" w:cs="Times New Roman"/>
          <w:sz w:val="27"/>
          <w:szCs w:val="27"/>
        </w:rPr>
        <w:t>論是柯林頓或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川</w:t>
      </w:r>
      <w:r w:rsidR="0074282B">
        <w:rPr>
          <w:rFonts w:ascii="Times New Roman" w:eastAsia="標楷體" w:hAnsi="標楷體" w:cs="Times New Roman"/>
          <w:sz w:val="27"/>
          <w:szCs w:val="27"/>
        </w:rPr>
        <w:t>普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當</w:t>
      </w:r>
      <w:r w:rsidR="0074282B">
        <w:rPr>
          <w:rFonts w:ascii="Times New Roman" w:eastAsia="標楷體" w:hAnsi="標楷體" w:cs="Times New Roman"/>
          <w:sz w:val="27"/>
          <w:szCs w:val="27"/>
        </w:rPr>
        <w:t>選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，對</w:t>
      </w:r>
      <w:r w:rsidR="0074282B">
        <w:rPr>
          <w:rFonts w:ascii="Times New Roman" w:eastAsia="標楷體" w:hAnsi="標楷體" w:cs="Times New Roman"/>
          <w:sz w:val="27"/>
          <w:szCs w:val="27"/>
        </w:rPr>
        <w:t>美國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的勞</w:t>
      </w:r>
      <w:r w:rsidR="0074282B">
        <w:rPr>
          <w:rFonts w:ascii="Times New Roman" w:eastAsia="標楷體" w:hAnsi="標楷體" w:cs="Times New Roman"/>
          <w:sz w:val="27"/>
          <w:szCs w:val="27"/>
        </w:rPr>
        <w:t>工政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策又</w:t>
      </w:r>
      <w:r w:rsidR="0074282B">
        <w:rPr>
          <w:rFonts w:ascii="Times New Roman" w:eastAsia="標楷體" w:hAnsi="標楷體" w:cs="Times New Roman"/>
          <w:sz w:val="27"/>
          <w:szCs w:val="27"/>
        </w:rPr>
        <w:t>有什麼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影</w:t>
      </w:r>
      <w:r w:rsidR="0074282B">
        <w:rPr>
          <w:rFonts w:ascii="Times New Roman" w:eastAsia="標楷體" w:hAnsi="標楷體" w:cs="Times New Roman"/>
          <w:sz w:val="27"/>
          <w:szCs w:val="27"/>
        </w:rPr>
        <w:t>響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，值</w:t>
      </w:r>
      <w:r w:rsidR="0074282B">
        <w:rPr>
          <w:rFonts w:ascii="Times New Roman" w:eastAsia="標楷體" w:hAnsi="標楷體" w:cs="Times New Roman"/>
          <w:sz w:val="27"/>
          <w:szCs w:val="27"/>
        </w:rPr>
        <w:t>得我業者注意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。</w:t>
      </w:r>
    </w:p>
    <w:p w:rsidR="00D153E2" w:rsidRPr="00B83126" w:rsidRDefault="00D153E2" w:rsidP="00924F9D">
      <w:pPr>
        <w:spacing w:beforeLines="50" w:line="360" w:lineRule="exact"/>
        <w:ind w:left="0" w:firstLine="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B83126">
        <w:rPr>
          <w:rFonts w:ascii="Times New Roman" w:eastAsia="標楷體" w:hAnsi="標楷體" w:cs="Times New Roman"/>
          <w:sz w:val="27"/>
          <w:szCs w:val="27"/>
        </w:rPr>
        <w:t>為協助我紡織業者因應</w:t>
      </w:r>
      <w:r w:rsidR="0074282B">
        <w:rPr>
          <w:rFonts w:ascii="Times New Roman" w:eastAsia="標楷體" w:hAnsi="標楷體" w:cs="Times New Roman"/>
          <w:sz w:val="27"/>
          <w:szCs w:val="27"/>
        </w:rPr>
        <w:t>品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牌</w:t>
      </w:r>
      <w:r w:rsidR="0074282B">
        <w:rPr>
          <w:rFonts w:ascii="Times New Roman" w:eastAsia="標楷體" w:hAnsi="標楷體" w:cs="Times New Roman"/>
          <w:sz w:val="27"/>
          <w:szCs w:val="27"/>
        </w:rPr>
        <w:t>商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對外</w:t>
      </w:r>
      <w:r w:rsidR="0074282B">
        <w:rPr>
          <w:rFonts w:ascii="Times New Roman" w:eastAsia="標楷體" w:hAnsi="標楷體" w:cs="Times New Roman"/>
          <w:sz w:val="27"/>
          <w:szCs w:val="27"/>
        </w:rPr>
        <w:t>勞之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稽</w:t>
      </w:r>
      <w:r w:rsidR="0074282B">
        <w:rPr>
          <w:rFonts w:ascii="Times New Roman" w:eastAsia="標楷體" w:hAnsi="標楷體" w:cs="Times New Roman"/>
          <w:sz w:val="27"/>
          <w:szCs w:val="27"/>
        </w:rPr>
        <w:t>查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，並瞭</w:t>
      </w:r>
      <w:r w:rsidR="0074282B">
        <w:rPr>
          <w:rFonts w:ascii="Times New Roman" w:eastAsia="標楷體" w:hAnsi="標楷體" w:cs="Times New Roman"/>
          <w:sz w:val="27"/>
          <w:szCs w:val="27"/>
        </w:rPr>
        <w:t>解美國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新</w:t>
      </w:r>
      <w:r w:rsidR="0074282B">
        <w:rPr>
          <w:rFonts w:ascii="Times New Roman" w:eastAsia="標楷體" w:hAnsi="標楷體" w:cs="Times New Roman"/>
          <w:sz w:val="27"/>
          <w:szCs w:val="27"/>
        </w:rPr>
        <w:t>任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總</w:t>
      </w:r>
      <w:r w:rsidR="0074282B">
        <w:rPr>
          <w:rFonts w:ascii="Times New Roman" w:eastAsia="標楷體" w:hAnsi="標楷體" w:cs="Times New Roman"/>
          <w:sz w:val="27"/>
          <w:szCs w:val="27"/>
        </w:rPr>
        <w:t>統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對勞</w:t>
      </w:r>
      <w:r w:rsidR="0074282B">
        <w:rPr>
          <w:rFonts w:ascii="Times New Roman" w:eastAsia="標楷體" w:hAnsi="標楷體" w:cs="Times New Roman"/>
          <w:sz w:val="27"/>
          <w:szCs w:val="27"/>
        </w:rPr>
        <w:t>工議題之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看</w:t>
      </w:r>
      <w:r w:rsidR="0074282B">
        <w:rPr>
          <w:rFonts w:ascii="Times New Roman" w:eastAsia="標楷體" w:hAnsi="標楷體" w:cs="Times New Roman"/>
          <w:sz w:val="27"/>
          <w:szCs w:val="27"/>
        </w:rPr>
        <w:t>法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，</w:t>
      </w:r>
      <w:r w:rsidRPr="00B83126">
        <w:rPr>
          <w:rFonts w:ascii="Times New Roman" w:eastAsia="標楷體" w:hAnsi="標楷體" w:cs="Times New Roman"/>
          <w:sz w:val="27"/>
          <w:szCs w:val="27"/>
        </w:rPr>
        <w:t>本會</w:t>
      </w:r>
      <w:r w:rsidR="00B879A9" w:rsidRPr="00B83126">
        <w:rPr>
          <w:rFonts w:ascii="Times New Roman" w:eastAsia="標楷體" w:hAnsi="標楷體" w:cs="Times New Roman" w:hint="eastAsia"/>
          <w:sz w:val="27"/>
          <w:szCs w:val="27"/>
        </w:rPr>
        <w:t>特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別</w:t>
      </w:r>
      <w:r w:rsidRPr="00B83126">
        <w:rPr>
          <w:rFonts w:ascii="Times New Roman" w:eastAsia="標楷體" w:hAnsi="標楷體" w:cs="Times New Roman"/>
          <w:sz w:val="27"/>
          <w:szCs w:val="27"/>
        </w:rPr>
        <w:t>邀請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對</w:t>
      </w:r>
      <w:r w:rsidR="0074282B">
        <w:rPr>
          <w:rFonts w:ascii="Times New Roman" w:eastAsia="標楷體" w:hAnsi="標楷體" w:cs="Times New Roman"/>
          <w:sz w:val="27"/>
          <w:szCs w:val="27"/>
        </w:rPr>
        <w:t>此</w:t>
      </w:r>
      <w:r w:rsidR="0074282B">
        <w:rPr>
          <w:rFonts w:ascii="Times New Roman" w:eastAsia="標楷體" w:hAnsi="標楷體" w:cs="Times New Roman" w:hint="eastAsia"/>
          <w:sz w:val="27"/>
          <w:szCs w:val="27"/>
        </w:rPr>
        <w:t>議</w:t>
      </w:r>
      <w:r w:rsidR="0074282B">
        <w:rPr>
          <w:rFonts w:ascii="Times New Roman" w:eastAsia="標楷體" w:hAnsi="標楷體" w:cs="Times New Roman"/>
          <w:sz w:val="27"/>
          <w:szCs w:val="27"/>
        </w:rPr>
        <w:t>題</w:t>
      </w:r>
      <w:r w:rsidRPr="00B83126">
        <w:rPr>
          <w:rFonts w:ascii="Times New Roman" w:eastAsia="標楷體" w:hAnsi="標楷體" w:cs="Times New Roman"/>
          <w:sz w:val="27"/>
          <w:szCs w:val="27"/>
        </w:rPr>
        <w:t>具有豐富經驗的美國</w:t>
      </w:r>
      <w:r w:rsidRPr="00B83126">
        <w:rPr>
          <w:rFonts w:ascii="Times New Roman" w:eastAsia="標楷體" w:hAnsi="Times New Roman" w:cs="Times New Roman"/>
          <w:sz w:val="27"/>
          <w:szCs w:val="27"/>
        </w:rPr>
        <w:t>Sandler, Travis &amp; Rosenberg, PA</w:t>
      </w:r>
      <w:r w:rsidR="009C1402">
        <w:rPr>
          <w:rFonts w:ascii="Times New Roman" w:eastAsia="標楷體" w:hAnsi="Times New Roman" w:cs="Times New Roman"/>
          <w:sz w:val="27"/>
          <w:szCs w:val="27"/>
        </w:rPr>
        <w:t xml:space="preserve"> (ST&amp;R)</w:t>
      </w:r>
      <w:r w:rsidRPr="00B83126">
        <w:rPr>
          <w:rFonts w:ascii="Times New Roman" w:eastAsia="標楷體" w:hAnsi="標楷體" w:cs="Times New Roman"/>
          <w:sz w:val="27"/>
          <w:szCs w:val="27"/>
        </w:rPr>
        <w:t>國際貿易律師事務所，於</w:t>
      </w:r>
      <w:r w:rsidRPr="00B83126">
        <w:rPr>
          <w:rFonts w:ascii="Times New Roman" w:eastAsia="標楷體" w:hAnsi="Times New Roman" w:cs="Times New Roman"/>
          <w:sz w:val="27"/>
          <w:szCs w:val="27"/>
        </w:rPr>
        <w:t>11</w:t>
      </w:r>
      <w:r w:rsidRPr="00B83126">
        <w:rPr>
          <w:rFonts w:ascii="Times New Roman" w:eastAsia="標楷體" w:hAnsi="標楷體" w:cs="Times New Roman"/>
          <w:sz w:val="27"/>
          <w:szCs w:val="27"/>
        </w:rPr>
        <w:t>月</w:t>
      </w:r>
      <w:r w:rsidRPr="00B83126">
        <w:rPr>
          <w:rFonts w:ascii="Times New Roman" w:eastAsia="標楷體" w:hAnsi="Times New Roman" w:cs="Times New Roman"/>
          <w:sz w:val="27"/>
          <w:szCs w:val="27"/>
        </w:rPr>
        <w:t>11</w:t>
      </w:r>
      <w:r w:rsidRPr="00B83126">
        <w:rPr>
          <w:rFonts w:ascii="Times New Roman" w:eastAsia="標楷體" w:hAnsi="標楷體" w:cs="Times New Roman"/>
          <w:sz w:val="27"/>
          <w:szCs w:val="27"/>
        </w:rPr>
        <w:t>日舉辦「</w:t>
      </w:r>
      <w:r w:rsidR="00B83126" w:rsidRPr="00B83126">
        <w:rPr>
          <w:rFonts w:ascii="Times New Roman" w:eastAsia="標楷體" w:hAnsi="標楷體" w:cs="Times New Roman" w:hint="eastAsia"/>
          <w:b/>
          <w:color w:val="0033CC"/>
          <w:sz w:val="27"/>
          <w:szCs w:val="27"/>
        </w:rPr>
        <w:t>因</w:t>
      </w:r>
      <w:r w:rsidR="00B83126" w:rsidRPr="00B83126">
        <w:rPr>
          <w:rFonts w:ascii="Times New Roman" w:eastAsia="標楷體" w:hAnsi="標楷體" w:cs="Times New Roman"/>
          <w:b/>
          <w:color w:val="0033CC"/>
          <w:sz w:val="27"/>
          <w:szCs w:val="27"/>
        </w:rPr>
        <w:t>應</w:t>
      </w:r>
      <w:r w:rsidR="00B83126" w:rsidRPr="00B83126">
        <w:rPr>
          <w:rFonts w:ascii="Times New Roman" w:eastAsia="標楷體" w:hAnsi="標楷體" w:cs="Times New Roman" w:hint="eastAsia"/>
          <w:b/>
          <w:color w:val="0033CC"/>
          <w:sz w:val="27"/>
          <w:szCs w:val="27"/>
        </w:rPr>
        <w:t>品牌商對</w:t>
      </w:r>
      <w:r w:rsidR="00B83126" w:rsidRPr="00B83126">
        <w:rPr>
          <w:rFonts w:ascii="Times New Roman" w:eastAsia="標楷體" w:hAnsi="標楷體" w:cs="Times New Roman"/>
          <w:b/>
          <w:color w:val="0033CC"/>
          <w:sz w:val="27"/>
          <w:szCs w:val="27"/>
        </w:rPr>
        <w:t>外勞</w:t>
      </w:r>
      <w:r w:rsidR="00B83126" w:rsidRPr="00B83126">
        <w:rPr>
          <w:rFonts w:ascii="Times New Roman" w:eastAsia="標楷體" w:hAnsi="標楷體" w:cs="Times New Roman" w:hint="eastAsia"/>
          <w:b/>
          <w:color w:val="0033CC"/>
          <w:sz w:val="27"/>
          <w:szCs w:val="27"/>
        </w:rPr>
        <w:t>聘僱稽查暨</w:t>
      </w:r>
      <w:r w:rsidR="00B83126" w:rsidRPr="00B83126">
        <w:rPr>
          <w:rFonts w:ascii="Times New Roman" w:eastAsia="標楷體" w:hAnsi="標楷體" w:cs="Times New Roman"/>
          <w:b/>
          <w:color w:val="0033CC"/>
          <w:sz w:val="27"/>
          <w:szCs w:val="27"/>
        </w:rPr>
        <w:t>美國</w:t>
      </w:r>
      <w:r w:rsidR="00B83126" w:rsidRPr="00B83126">
        <w:rPr>
          <w:rFonts w:ascii="Times New Roman" w:eastAsia="標楷體" w:hAnsi="標楷體" w:cs="Times New Roman" w:hint="eastAsia"/>
          <w:b/>
          <w:color w:val="0033CC"/>
          <w:sz w:val="27"/>
          <w:szCs w:val="27"/>
        </w:rPr>
        <w:t>總</w:t>
      </w:r>
      <w:r w:rsidR="00B83126" w:rsidRPr="00B83126">
        <w:rPr>
          <w:rFonts w:ascii="Times New Roman" w:eastAsia="標楷體" w:hAnsi="標楷體" w:cs="Times New Roman"/>
          <w:b/>
          <w:color w:val="0033CC"/>
          <w:sz w:val="27"/>
          <w:szCs w:val="27"/>
        </w:rPr>
        <w:t>統大選</w:t>
      </w:r>
      <w:r w:rsidR="00B83126" w:rsidRPr="00B83126">
        <w:rPr>
          <w:rFonts w:ascii="Times New Roman" w:eastAsia="標楷體" w:hAnsi="標楷體" w:cs="Times New Roman" w:hint="eastAsia"/>
          <w:b/>
          <w:color w:val="0033CC"/>
          <w:sz w:val="27"/>
          <w:szCs w:val="27"/>
        </w:rPr>
        <w:t>後情</w:t>
      </w:r>
      <w:r w:rsidR="00B83126" w:rsidRPr="00B83126">
        <w:rPr>
          <w:rFonts w:ascii="Times New Roman" w:eastAsia="標楷體" w:hAnsi="標楷體" w:cs="Times New Roman"/>
          <w:b/>
          <w:color w:val="0033CC"/>
          <w:sz w:val="27"/>
          <w:szCs w:val="27"/>
        </w:rPr>
        <w:t>勢分析研討</w:t>
      </w:r>
      <w:r w:rsidR="00B83126" w:rsidRPr="00B83126">
        <w:rPr>
          <w:rFonts w:ascii="Times New Roman" w:eastAsia="標楷體" w:hAnsi="標楷體" w:cs="Times New Roman" w:hint="eastAsia"/>
          <w:b/>
          <w:color w:val="0033CC"/>
          <w:sz w:val="27"/>
          <w:szCs w:val="27"/>
        </w:rPr>
        <w:t>會</w:t>
      </w:r>
      <w:r w:rsidRPr="00B83126">
        <w:rPr>
          <w:rFonts w:ascii="Times New Roman" w:eastAsia="標楷體" w:hAnsi="標楷體" w:cs="Times New Roman"/>
          <w:sz w:val="27"/>
          <w:szCs w:val="27"/>
        </w:rPr>
        <w:t>」，相信必會帶給您充足資訊及建議，使您</w:t>
      </w:r>
      <w:r w:rsidR="00E85FC2" w:rsidRPr="00B83126">
        <w:rPr>
          <w:rFonts w:ascii="Times New Roman" w:eastAsia="標楷體" w:hAnsi="標楷體" w:cs="Times New Roman" w:hint="eastAsia"/>
          <w:sz w:val="27"/>
          <w:szCs w:val="27"/>
        </w:rPr>
        <w:t>在</w:t>
      </w:r>
      <w:r w:rsidR="00B879A9" w:rsidRPr="00B83126">
        <w:rPr>
          <w:rFonts w:ascii="Times New Roman" w:eastAsia="標楷體" w:hAnsi="標楷體" w:cs="Times New Roman" w:hint="eastAsia"/>
          <w:sz w:val="27"/>
          <w:szCs w:val="27"/>
        </w:rPr>
        <w:t>人權與</w:t>
      </w:r>
      <w:r w:rsidRPr="00B83126">
        <w:rPr>
          <w:rFonts w:ascii="Times New Roman" w:eastAsia="標楷體" w:hAnsi="標楷體" w:cs="Times New Roman"/>
          <w:sz w:val="27"/>
          <w:szCs w:val="27"/>
        </w:rPr>
        <w:t>勞工議題</w:t>
      </w:r>
      <w:r w:rsidR="00E85FC2" w:rsidRPr="00B83126">
        <w:rPr>
          <w:rFonts w:ascii="Times New Roman" w:eastAsia="標楷體" w:hAnsi="標楷體" w:cs="Times New Roman" w:hint="eastAsia"/>
          <w:sz w:val="27"/>
          <w:szCs w:val="27"/>
        </w:rPr>
        <w:t>因應得宜</w:t>
      </w:r>
      <w:r w:rsidRPr="00B83126">
        <w:rPr>
          <w:rFonts w:ascii="Times New Roman" w:eastAsia="標楷體" w:hAnsi="標楷體" w:cs="Times New Roman"/>
          <w:sz w:val="27"/>
          <w:szCs w:val="27"/>
        </w:rPr>
        <w:t>，</w:t>
      </w:r>
      <w:r w:rsidR="00696ECB" w:rsidRPr="00B83126">
        <w:rPr>
          <w:rFonts w:ascii="Times New Roman" w:eastAsia="標楷體" w:hAnsi="標楷體" w:cs="Times New Roman" w:hint="eastAsia"/>
          <w:sz w:val="27"/>
          <w:szCs w:val="27"/>
        </w:rPr>
        <w:t>穩固</w:t>
      </w:r>
      <w:r w:rsidR="00E85FC2" w:rsidRPr="00B83126">
        <w:rPr>
          <w:rFonts w:ascii="Times New Roman" w:eastAsia="標楷體" w:hAnsi="標楷體" w:cs="Times New Roman" w:hint="eastAsia"/>
          <w:sz w:val="27"/>
          <w:szCs w:val="27"/>
        </w:rPr>
        <w:t>與品牌商之夥伴關係</w:t>
      </w:r>
      <w:r w:rsidR="003F463D" w:rsidRPr="00B83126">
        <w:rPr>
          <w:rFonts w:ascii="Times New Roman" w:eastAsia="標楷體" w:hAnsi="標楷體" w:cs="Times New Roman" w:hint="eastAsia"/>
          <w:sz w:val="27"/>
          <w:szCs w:val="27"/>
        </w:rPr>
        <w:t>，強化出口貿易競爭力</w:t>
      </w:r>
      <w:r w:rsidRPr="00B83126">
        <w:rPr>
          <w:rFonts w:ascii="Times New Roman" w:eastAsia="標楷體" w:hAnsi="標楷體" w:cs="Times New Roman"/>
          <w:sz w:val="27"/>
          <w:szCs w:val="27"/>
        </w:rPr>
        <w:t>。</w:t>
      </w:r>
      <w:r w:rsidRPr="00B83126">
        <w:rPr>
          <w:rFonts w:ascii="Times New Roman" w:eastAsia="標楷體" w:hAnsi="標楷體" w:cs="Times New Roman"/>
          <w:color w:val="000000"/>
          <w:sz w:val="27"/>
          <w:szCs w:val="27"/>
        </w:rPr>
        <w:t>誠摯邀請</w:t>
      </w:r>
      <w:r w:rsidR="003B0147" w:rsidRPr="00B83126">
        <w:rPr>
          <w:rFonts w:ascii="Times New Roman" w:eastAsia="標楷體" w:hAnsi="標楷體" w:cs="Times New Roman" w:hint="eastAsia"/>
          <w:color w:val="000000"/>
          <w:sz w:val="27"/>
          <w:szCs w:val="27"/>
        </w:rPr>
        <w:t>踴躍報名參加</w:t>
      </w:r>
      <w:r w:rsidRPr="00B83126">
        <w:rPr>
          <w:rFonts w:ascii="Times New Roman" w:eastAsia="標楷體" w:hAnsi="標楷體" w:cs="Times New Roman"/>
          <w:color w:val="000000"/>
          <w:sz w:val="27"/>
          <w:szCs w:val="27"/>
        </w:rPr>
        <w:t>！</w:t>
      </w:r>
    </w:p>
    <w:p w:rsidR="00D153E2" w:rsidRPr="00B83126" w:rsidRDefault="007F0635" w:rsidP="00924F9D">
      <w:pPr>
        <w:widowControl/>
        <w:spacing w:beforeLines="50"/>
        <w:ind w:left="0" w:firstLine="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一、主題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：</w:t>
      </w:r>
      <w:r w:rsidR="0074282B" w:rsidRPr="0074282B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因應品牌商對外勞聘僱稽查暨美國總統大選後情勢分析</w:t>
      </w:r>
    </w:p>
    <w:p w:rsidR="00D153E2" w:rsidRPr="00B83126" w:rsidRDefault="007F0635" w:rsidP="00924F9D">
      <w:pPr>
        <w:widowControl/>
        <w:spacing w:beforeLines="20"/>
        <w:ind w:left="2295" w:hangingChars="850" w:hanging="2295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二、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舉辦時間：</w:t>
      </w:r>
      <w:r w:rsidR="00D153E2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105</w:t>
      </w:r>
      <w:r w:rsidR="00D153E2" w:rsidRPr="00B83126">
        <w:rPr>
          <w:rFonts w:ascii="Times New Roman" w:eastAsia="標楷體" w:hAnsi="標楷體" w:cs="Times New Roman"/>
          <w:b/>
          <w:bCs/>
          <w:color w:val="000000"/>
          <w:kern w:val="0"/>
          <w:sz w:val="27"/>
          <w:szCs w:val="27"/>
        </w:rPr>
        <w:t>年</w:t>
      </w:r>
      <w:r w:rsidR="00D153E2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11</w:t>
      </w:r>
      <w:r w:rsidR="00D153E2" w:rsidRPr="00B83126">
        <w:rPr>
          <w:rFonts w:ascii="Times New Roman" w:eastAsia="標楷體" w:hAnsi="標楷體" w:cs="Times New Roman"/>
          <w:b/>
          <w:bCs/>
          <w:color w:val="000000"/>
          <w:kern w:val="0"/>
          <w:sz w:val="27"/>
          <w:szCs w:val="27"/>
        </w:rPr>
        <w:t>月</w:t>
      </w:r>
      <w:r w:rsidR="00D153E2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11</w:t>
      </w:r>
      <w:r w:rsidR="00D153E2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日</w:t>
      </w:r>
      <w:r w:rsidR="00B83126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(</w:t>
      </w:r>
      <w:r w:rsidR="00D153E2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星期五</w:t>
      </w:r>
      <w:r w:rsidR="00B83126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)</w:t>
      </w:r>
      <w:r w:rsidR="00E27A1B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上</w:t>
      </w:r>
      <w:r w:rsidR="00D153E2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午</w:t>
      </w:r>
      <w:r w:rsidR="00D153E2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09:30</w:t>
      </w:r>
      <w:r w:rsidR="00D153E2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～</w:t>
      </w:r>
      <w:r w:rsidR="00D153E2" w:rsidRPr="00B83126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12:00</w:t>
      </w:r>
    </w:p>
    <w:p w:rsidR="00D153E2" w:rsidRPr="00B83126" w:rsidRDefault="007F0635" w:rsidP="00924F9D">
      <w:pPr>
        <w:widowControl/>
        <w:spacing w:beforeLines="20"/>
        <w:ind w:left="2295" w:hangingChars="850" w:hanging="2295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三、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舉辦地點：紡拓會</w:t>
      </w:r>
      <w:r w:rsidR="00D153E2" w:rsidRPr="00B8312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17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樓第一會議室</w:t>
      </w:r>
      <w:r w:rsidR="00D153E2" w:rsidRPr="00B8312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臺北市愛國東路</w:t>
      </w:r>
      <w:r w:rsidR="00D153E2" w:rsidRPr="00B8312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22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號</w:t>
      </w:r>
      <w:r w:rsidR="00D153E2" w:rsidRPr="00B8312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</w:p>
    <w:p w:rsidR="007F0635" w:rsidRPr="00B83126" w:rsidRDefault="007F0635" w:rsidP="00924F9D">
      <w:pPr>
        <w:widowControl/>
        <w:spacing w:beforeLines="20"/>
        <w:ind w:left="2295" w:hangingChars="850" w:hanging="2295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四、執行單位：</w:t>
      </w:r>
      <w:r w:rsidRPr="000540BA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中華民國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紡織業拓展會</w:t>
      </w:r>
    </w:p>
    <w:p w:rsidR="00D153E2" w:rsidRPr="00B83126" w:rsidRDefault="007F0635" w:rsidP="00924F9D">
      <w:pPr>
        <w:widowControl/>
        <w:spacing w:beforeLines="20"/>
        <w:ind w:left="1890" w:hangingChars="700" w:hanging="189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五、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交　　通：搭乘捷運者請由中正紀念堂</w:t>
      </w:r>
      <w:r w:rsidR="00D153E2" w:rsidRPr="00B8312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4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、</w:t>
      </w:r>
      <w:r w:rsidR="00D153E2" w:rsidRPr="00B8312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5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號出口；開車者請至中正紀念堂地下停車場停車</w:t>
      </w:r>
      <w:r w:rsidR="00B83126"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D153E2" w:rsidRPr="00B83126" w:rsidRDefault="007F0635" w:rsidP="00924F9D">
      <w:pPr>
        <w:widowControl/>
        <w:spacing w:beforeLines="20"/>
        <w:ind w:left="2295" w:hangingChars="850" w:hanging="2295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六、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洽詢專線：紡拓會市場開發處</w:t>
      </w:r>
      <w:r w:rsidR="00B83126"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，電</w:t>
      </w:r>
      <w:r w:rsidR="00B83126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話</w:t>
      </w:r>
      <w:r w:rsidR="00D153E2"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：</w:t>
      </w:r>
      <w:r w:rsidR="00D153E2" w:rsidRPr="00B8312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(02)2341-7251</w:t>
      </w:r>
      <w:r w:rsidR="00AB5E06"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，傳真：</w:t>
      </w:r>
      <w:r w:rsidR="00AB5E06"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(02)2357-0596</w:t>
      </w:r>
    </w:p>
    <w:p w:rsidR="00A02F38" w:rsidRPr="00B83126" w:rsidRDefault="00A02F38" w:rsidP="000540BA">
      <w:pPr>
        <w:widowControl/>
        <w:spacing w:beforeLines="0"/>
        <w:ind w:leftChars="100" w:left="240" w:firstLineChars="600" w:firstLine="162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B83126">
        <w:rPr>
          <w:rFonts w:ascii="Times New Roman" w:eastAsia="標楷體" w:hAnsi="標楷體" w:cs="Times New Roman"/>
          <w:color w:val="000000"/>
          <w:kern w:val="0"/>
          <w:sz w:val="27"/>
          <w:szCs w:val="27"/>
        </w:rPr>
        <w:t>楊</w:t>
      </w:r>
      <w:r w:rsidRPr="00B83126">
        <w:rPr>
          <w:rFonts w:ascii="Times New Roman" w:eastAsia="標楷體" w:hAnsi="標楷體" w:cs="Times New Roman" w:hint="eastAsia"/>
          <w:color w:val="000000"/>
          <w:kern w:val="0"/>
          <w:sz w:val="27"/>
          <w:szCs w:val="27"/>
        </w:rPr>
        <w:t>馥菁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小姐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(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分機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2354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</w:t>
      </w:r>
      <w:r w:rsidRPr="00B83126">
        <w:rPr>
          <w:rFonts w:ascii="Times New Roman" w:eastAsia="標楷體" w:hAnsi="Times New Roman" w:cs="Times New Roman"/>
          <w:kern w:val="0"/>
          <w:sz w:val="27"/>
          <w:szCs w:val="27"/>
          <w:lang w:val="en-GB"/>
        </w:rPr>
        <w:t>phoenix_yang@textiles.org.tw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)</w:t>
      </w:r>
    </w:p>
    <w:p w:rsidR="00A02F38" w:rsidRPr="00B83126" w:rsidRDefault="00A02F38" w:rsidP="000540BA">
      <w:pPr>
        <w:widowControl/>
        <w:spacing w:beforeLines="0"/>
        <w:ind w:leftChars="100" w:left="240" w:firstLineChars="600" w:firstLine="162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張雅羚小姐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(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分機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2362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</w:t>
      </w:r>
      <w:r w:rsidRPr="00B83126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ya_ling@textiles.org.tw</w:t>
      </w:r>
      <w:r w:rsidRPr="00B8312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)</w:t>
      </w:r>
    </w:p>
    <w:p w:rsidR="007F0635" w:rsidRPr="00B83126" w:rsidRDefault="007F0635" w:rsidP="00530AF5">
      <w:pPr>
        <w:spacing w:beforeLines="0" w:line="400" w:lineRule="exact"/>
        <w:ind w:left="0" w:firstLine="0"/>
        <w:rPr>
          <w:rFonts w:ascii="Times New Roman" w:eastAsia="標楷體" w:hAnsi="Times New Roman" w:cs="Times New Roman"/>
          <w:bCs/>
          <w:color w:val="000000" w:themeColor="text1"/>
          <w:spacing w:val="-20"/>
          <w:sz w:val="27"/>
          <w:szCs w:val="27"/>
        </w:rPr>
      </w:pPr>
      <w:r w:rsidRPr="00B83126">
        <w:rPr>
          <w:rFonts w:ascii="Times New Roman" w:eastAsia="標楷體" w:hAnsi="Times New Roman" w:cs="Times New Roman" w:hint="eastAsia"/>
          <w:bCs/>
          <w:color w:val="000000" w:themeColor="text1"/>
          <w:spacing w:val="-20"/>
          <w:sz w:val="27"/>
          <w:szCs w:val="27"/>
        </w:rPr>
        <w:t>七、議程：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588"/>
        <w:gridCol w:w="3402"/>
        <w:gridCol w:w="4366"/>
      </w:tblGrid>
      <w:tr w:rsidR="00D153E2" w:rsidRPr="00D153E2" w:rsidTr="00404BF0">
        <w:trPr>
          <w:trHeight w:val="397"/>
        </w:trPr>
        <w:tc>
          <w:tcPr>
            <w:tcW w:w="1588" w:type="dxa"/>
            <w:vAlign w:val="center"/>
          </w:tcPr>
          <w:p w:rsidR="00D153E2" w:rsidRPr="007A45EE" w:rsidRDefault="00D153E2" w:rsidP="00B83126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color w:val="000000"/>
                <w:kern w:val="0"/>
                <w:sz w:val="25"/>
                <w:szCs w:val="25"/>
              </w:rPr>
              <w:t>時間</w:t>
            </w:r>
          </w:p>
        </w:tc>
        <w:tc>
          <w:tcPr>
            <w:tcW w:w="3402" w:type="dxa"/>
            <w:vAlign w:val="center"/>
          </w:tcPr>
          <w:p w:rsidR="00D153E2" w:rsidRPr="007A45EE" w:rsidRDefault="00D153E2" w:rsidP="00B83126">
            <w:pPr>
              <w:spacing w:beforeLines="0" w:line="3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color w:val="000000"/>
                <w:kern w:val="0"/>
                <w:sz w:val="25"/>
                <w:szCs w:val="25"/>
              </w:rPr>
              <w:t>講題</w:t>
            </w:r>
          </w:p>
        </w:tc>
        <w:tc>
          <w:tcPr>
            <w:tcW w:w="4366" w:type="dxa"/>
            <w:vAlign w:val="center"/>
          </w:tcPr>
          <w:p w:rsidR="00D153E2" w:rsidRPr="007A45EE" w:rsidRDefault="00BE5E3B" w:rsidP="002174C9">
            <w:pPr>
              <w:spacing w:beforeLines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 w:hint="eastAsia"/>
                <w:color w:val="000000"/>
                <w:kern w:val="0"/>
                <w:sz w:val="25"/>
                <w:szCs w:val="25"/>
              </w:rPr>
              <w:t>主持人</w:t>
            </w:r>
            <w:r w:rsidRPr="007A45EE">
              <w:rPr>
                <w:rFonts w:ascii="Times New Roman" w:eastAsia="標楷體" w:hAnsi="標楷體" w:cs="Times New Roman" w:hint="eastAsia"/>
                <w:color w:val="000000"/>
                <w:kern w:val="0"/>
                <w:sz w:val="25"/>
                <w:szCs w:val="25"/>
              </w:rPr>
              <w:t>/</w:t>
            </w:r>
            <w:r w:rsidRPr="007A45EE">
              <w:rPr>
                <w:rFonts w:ascii="Times New Roman" w:eastAsia="標楷體" w:hAnsi="標楷體" w:cs="Times New Roman"/>
                <w:color w:val="000000"/>
                <w:kern w:val="0"/>
                <w:sz w:val="25"/>
                <w:szCs w:val="25"/>
              </w:rPr>
              <w:t>講者</w:t>
            </w:r>
          </w:p>
        </w:tc>
      </w:tr>
      <w:tr w:rsidR="00924F9D" w:rsidRPr="00D153E2" w:rsidTr="00924F9D">
        <w:trPr>
          <w:trHeight w:val="375"/>
        </w:trPr>
        <w:tc>
          <w:tcPr>
            <w:tcW w:w="1588" w:type="dxa"/>
            <w:vAlign w:val="center"/>
          </w:tcPr>
          <w:p w:rsidR="00924F9D" w:rsidRPr="007A45EE" w:rsidRDefault="00924F9D" w:rsidP="00B83126">
            <w:pPr>
              <w:spacing w:beforeLines="0" w:line="300" w:lineRule="exact"/>
              <w:jc w:val="left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5"/>
                <w:szCs w:val="25"/>
              </w:rPr>
              <w:t>09:00-09:30</w:t>
            </w:r>
          </w:p>
        </w:tc>
        <w:tc>
          <w:tcPr>
            <w:tcW w:w="7768" w:type="dxa"/>
            <w:gridSpan w:val="2"/>
            <w:vAlign w:val="center"/>
          </w:tcPr>
          <w:p w:rsidR="00924F9D" w:rsidRPr="007A45EE" w:rsidRDefault="00924F9D" w:rsidP="00924F9D">
            <w:pPr>
              <w:spacing w:beforeLines="0" w:line="300" w:lineRule="exact"/>
              <w:ind w:left="0" w:firstLine="0"/>
              <w:rPr>
                <w:rFonts w:ascii="Times New Roman" w:eastAsia="標楷體" w:hAnsi="標楷體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5"/>
                <w:szCs w:val="25"/>
              </w:rPr>
              <w:t>報到</w:t>
            </w:r>
          </w:p>
        </w:tc>
      </w:tr>
      <w:tr w:rsidR="00D153E2" w:rsidRPr="00D153E2" w:rsidTr="00924F9D">
        <w:trPr>
          <w:trHeight w:val="414"/>
        </w:trPr>
        <w:tc>
          <w:tcPr>
            <w:tcW w:w="1588" w:type="dxa"/>
            <w:vAlign w:val="center"/>
          </w:tcPr>
          <w:p w:rsidR="00D153E2" w:rsidRPr="007A45EE" w:rsidRDefault="00D153E2" w:rsidP="00B83126">
            <w:pPr>
              <w:spacing w:beforeLines="0" w:line="300" w:lineRule="exact"/>
              <w:jc w:val="left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  <w:t>09:30-09:40</w:t>
            </w:r>
          </w:p>
        </w:tc>
        <w:tc>
          <w:tcPr>
            <w:tcW w:w="3402" w:type="dxa"/>
            <w:vAlign w:val="center"/>
          </w:tcPr>
          <w:p w:rsidR="00D153E2" w:rsidRPr="007A45EE" w:rsidRDefault="00D153E2" w:rsidP="00924F9D">
            <w:pPr>
              <w:spacing w:beforeLines="0"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color w:val="000000"/>
                <w:kern w:val="0"/>
                <w:sz w:val="25"/>
                <w:szCs w:val="25"/>
              </w:rPr>
              <w:t>開場致辭</w:t>
            </w:r>
          </w:p>
        </w:tc>
        <w:tc>
          <w:tcPr>
            <w:tcW w:w="4366" w:type="dxa"/>
            <w:vAlign w:val="center"/>
          </w:tcPr>
          <w:p w:rsidR="00D153E2" w:rsidRPr="007A45EE" w:rsidRDefault="00D153E2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color w:val="000000"/>
                <w:kern w:val="0"/>
                <w:sz w:val="25"/>
                <w:szCs w:val="25"/>
              </w:rPr>
              <w:t>紡拓會秘書長黃偉基</w:t>
            </w:r>
          </w:p>
        </w:tc>
      </w:tr>
      <w:tr w:rsidR="00D153E2" w:rsidRPr="00D153E2" w:rsidTr="00924F9D">
        <w:trPr>
          <w:trHeight w:val="737"/>
        </w:trPr>
        <w:tc>
          <w:tcPr>
            <w:tcW w:w="1588" w:type="dxa"/>
            <w:vAlign w:val="center"/>
          </w:tcPr>
          <w:p w:rsidR="00D153E2" w:rsidRPr="007A45EE" w:rsidRDefault="00D153E2" w:rsidP="00B83126">
            <w:pPr>
              <w:spacing w:beforeLines="0" w:line="300" w:lineRule="exact"/>
              <w:jc w:val="left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Times New Roman" w:cs="Times New Roman"/>
                <w:sz w:val="25"/>
                <w:szCs w:val="25"/>
              </w:rPr>
              <w:t>09:40~10:00</w:t>
            </w:r>
          </w:p>
        </w:tc>
        <w:tc>
          <w:tcPr>
            <w:tcW w:w="3402" w:type="dxa"/>
            <w:vAlign w:val="center"/>
          </w:tcPr>
          <w:p w:rsidR="00D153E2" w:rsidRPr="007A45EE" w:rsidRDefault="00D153E2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亞洲主要勞工輸入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</w:rPr>
              <w:t>國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及輸出國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</w:rPr>
              <w:t>之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相關法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</w:rPr>
              <w:t>規與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比較</w:t>
            </w:r>
          </w:p>
        </w:tc>
        <w:tc>
          <w:tcPr>
            <w:tcW w:w="4366" w:type="dxa"/>
            <w:vAlign w:val="center"/>
          </w:tcPr>
          <w:p w:rsidR="00D153E2" w:rsidRPr="007A45EE" w:rsidRDefault="00D153E2" w:rsidP="00924F9D">
            <w:pPr>
              <w:spacing w:beforeLines="0" w:line="300" w:lineRule="exact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7A45EE"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  <w:t>Sally Peng</w:t>
            </w:r>
            <w:r w:rsidRPr="007A45EE">
              <w:rPr>
                <w:rFonts w:ascii="Times New Roman" w:eastAsia="標楷體" w:hAnsi="標楷體" w:cs="Times New Roman"/>
                <w:color w:val="000000"/>
                <w:kern w:val="0"/>
                <w:sz w:val="25"/>
                <w:szCs w:val="25"/>
              </w:rPr>
              <w:t>（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彭郁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</w:rPr>
              <w:t>竹）</w:t>
            </w:r>
          </w:p>
          <w:p w:rsidR="00D153E2" w:rsidRPr="007A45EE" w:rsidRDefault="00D153E2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美國</w:t>
            </w:r>
            <w:r w:rsidRPr="007A45EE">
              <w:rPr>
                <w:rFonts w:ascii="Times New Roman" w:eastAsia="標楷體" w:hAnsi="Times New Roman" w:cs="Times New Roman"/>
                <w:sz w:val="25"/>
                <w:szCs w:val="25"/>
                <w:lang w:eastAsia="zh-HK"/>
              </w:rPr>
              <w:t>ST&amp;R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事務所亞太區負責人</w:t>
            </w:r>
          </w:p>
        </w:tc>
      </w:tr>
      <w:tr w:rsidR="00D153E2" w:rsidRPr="00D153E2" w:rsidTr="00924F9D">
        <w:trPr>
          <w:trHeight w:val="1020"/>
        </w:trPr>
        <w:tc>
          <w:tcPr>
            <w:tcW w:w="1588" w:type="dxa"/>
            <w:vAlign w:val="center"/>
          </w:tcPr>
          <w:p w:rsidR="00D153E2" w:rsidRPr="007A45EE" w:rsidRDefault="00D153E2" w:rsidP="00B83126">
            <w:pPr>
              <w:spacing w:beforeLines="0" w:line="300" w:lineRule="exact"/>
              <w:jc w:val="left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Times New Roman" w:cs="Times New Roman"/>
                <w:sz w:val="25"/>
                <w:szCs w:val="25"/>
              </w:rPr>
              <w:t>10:00~10:30</w:t>
            </w:r>
          </w:p>
        </w:tc>
        <w:tc>
          <w:tcPr>
            <w:tcW w:w="3402" w:type="dxa"/>
            <w:vAlign w:val="center"/>
          </w:tcPr>
          <w:p w:rsidR="00D153E2" w:rsidRPr="007A45EE" w:rsidRDefault="009C1402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標楷體" w:cs="Times New Roman" w:hint="eastAsia"/>
                <w:sz w:val="25"/>
                <w:szCs w:val="25"/>
              </w:rPr>
              <w:t>美</w:t>
            </w:r>
            <w:r>
              <w:rPr>
                <w:rFonts w:ascii="Times New Roman" w:eastAsia="標楷體" w:hAnsi="標楷體" w:cs="Times New Roman"/>
                <w:sz w:val="25"/>
                <w:szCs w:val="25"/>
              </w:rPr>
              <w:t>國</w:t>
            </w:r>
            <w:r w:rsidR="00D153E2" w:rsidRPr="007A45EE">
              <w:rPr>
                <w:rFonts w:ascii="Times New Roman" w:eastAsia="標楷體" w:hAnsi="標楷體" w:cs="Times New Roman"/>
                <w:sz w:val="25"/>
                <w:szCs w:val="25"/>
              </w:rPr>
              <w:t>針對</w:t>
            </w:r>
            <w:r w:rsidR="00D153E2"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全球供應鏈</w:t>
            </w:r>
            <w:r>
              <w:rPr>
                <w:rFonts w:ascii="Times New Roman" w:eastAsia="標楷體" w:hAnsi="標楷體" w:cs="Times New Roman" w:hint="eastAsia"/>
                <w:sz w:val="25"/>
                <w:szCs w:val="25"/>
                <w:lang w:eastAsia="zh-HK"/>
              </w:rPr>
              <w:t>之</w:t>
            </w:r>
            <w:r w:rsidR="00D153E2"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勞工法規及管制措施</w:t>
            </w:r>
          </w:p>
        </w:tc>
        <w:tc>
          <w:tcPr>
            <w:tcW w:w="4366" w:type="dxa"/>
            <w:vAlign w:val="center"/>
          </w:tcPr>
          <w:p w:rsidR="00D153E2" w:rsidRPr="007A45EE" w:rsidRDefault="00D153E2" w:rsidP="00924F9D">
            <w:pPr>
              <w:spacing w:beforeLines="0"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  <w:t>Nicole Bivens Collinson</w:t>
            </w:r>
          </w:p>
          <w:p w:rsidR="00B83126" w:rsidRPr="007A45EE" w:rsidRDefault="00D153E2" w:rsidP="00924F9D">
            <w:pPr>
              <w:spacing w:beforeLines="0" w:line="300" w:lineRule="exact"/>
              <w:ind w:left="0" w:firstLine="0"/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</w:pP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前美國貿易代表署副談判代表</w:t>
            </w:r>
          </w:p>
          <w:p w:rsidR="00D153E2" w:rsidRPr="007A45EE" w:rsidRDefault="00D153E2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美國</w:t>
            </w:r>
            <w:r w:rsidRPr="007A45EE">
              <w:rPr>
                <w:rFonts w:ascii="Times New Roman" w:eastAsia="標楷體" w:hAnsi="Times New Roman" w:cs="Times New Roman"/>
                <w:sz w:val="25"/>
                <w:szCs w:val="25"/>
                <w:lang w:eastAsia="zh-HK"/>
              </w:rPr>
              <w:t>ST&amp;R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事務所</w:t>
            </w:r>
            <w:r w:rsidRPr="007A45EE">
              <w:rPr>
                <w:rFonts w:ascii="Times New Roman" w:eastAsia="標楷體" w:hAnsi="Times New Roman" w:cs="Times New Roman"/>
                <w:sz w:val="25"/>
                <w:szCs w:val="25"/>
                <w:lang w:eastAsia="zh-HK"/>
              </w:rPr>
              <w:t>D.C.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辦公室負責人</w:t>
            </w:r>
          </w:p>
        </w:tc>
      </w:tr>
      <w:tr w:rsidR="00924F9D" w:rsidRPr="00D153E2" w:rsidTr="00924F9D">
        <w:trPr>
          <w:trHeight w:val="397"/>
        </w:trPr>
        <w:tc>
          <w:tcPr>
            <w:tcW w:w="1588" w:type="dxa"/>
            <w:vAlign w:val="center"/>
          </w:tcPr>
          <w:p w:rsidR="00924F9D" w:rsidRPr="007A45EE" w:rsidRDefault="00924F9D" w:rsidP="0074282B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C00000"/>
                <w:sz w:val="25"/>
                <w:szCs w:val="25"/>
              </w:rPr>
            </w:pPr>
            <w:r w:rsidRPr="007A45EE">
              <w:rPr>
                <w:rFonts w:ascii="Times New Roman" w:eastAsia="標楷體" w:hAnsi="Times New Roman" w:cs="Times New Roman"/>
                <w:sz w:val="25"/>
                <w:szCs w:val="25"/>
              </w:rPr>
              <w:t>10:30~10:40</w:t>
            </w:r>
          </w:p>
        </w:tc>
        <w:tc>
          <w:tcPr>
            <w:tcW w:w="7768" w:type="dxa"/>
            <w:gridSpan w:val="2"/>
            <w:vAlign w:val="center"/>
          </w:tcPr>
          <w:p w:rsidR="00924F9D" w:rsidRPr="007A45EE" w:rsidRDefault="00924F9D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C0000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color w:val="000000"/>
                <w:kern w:val="0"/>
                <w:sz w:val="25"/>
                <w:szCs w:val="25"/>
              </w:rPr>
              <w:t>休息與討論</w:t>
            </w:r>
          </w:p>
        </w:tc>
      </w:tr>
      <w:tr w:rsidR="00D153E2" w:rsidRPr="00D153E2" w:rsidTr="00924F9D">
        <w:trPr>
          <w:trHeight w:val="1020"/>
        </w:trPr>
        <w:tc>
          <w:tcPr>
            <w:tcW w:w="1588" w:type="dxa"/>
            <w:vAlign w:val="center"/>
          </w:tcPr>
          <w:p w:rsidR="00D153E2" w:rsidRPr="007A45EE" w:rsidRDefault="00D153E2" w:rsidP="00B83126">
            <w:pPr>
              <w:spacing w:beforeLines="0" w:line="300" w:lineRule="exact"/>
              <w:ind w:left="0" w:firstLine="0"/>
              <w:jc w:val="left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Times New Roman" w:cs="Times New Roman"/>
                <w:sz w:val="25"/>
                <w:szCs w:val="25"/>
              </w:rPr>
              <w:t>10:40~11:30</w:t>
            </w:r>
          </w:p>
        </w:tc>
        <w:tc>
          <w:tcPr>
            <w:tcW w:w="3402" w:type="dxa"/>
            <w:vAlign w:val="center"/>
          </w:tcPr>
          <w:p w:rsidR="00D153E2" w:rsidRPr="007A45EE" w:rsidRDefault="00D153E2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產業供應鏈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</w:rPr>
              <w:t>業者面臨的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勞工</w:t>
            </w:r>
            <w:r w:rsidR="000540BA" w:rsidRPr="007A45EE">
              <w:rPr>
                <w:rFonts w:ascii="Times New Roman" w:eastAsia="標楷體" w:hAnsi="標楷體" w:cs="Times New Roman" w:hint="eastAsia"/>
                <w:sz w:val="25"/>
                <w:szCs w:val="25"/>
                <w:lang w:eastAsia="zh-HK"/>
              </w:rPr>
              <w:t>稽</w:t>
            </w:r>
            <w:r w:rsidR="000540BA"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查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</w:rPr>
              <w:t>、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衝擊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</w:rPr>
              <w:t>與因應建議</w:t>
            </w:r>
            <w:bookmarkStart w:id="0" w:name="_GoBack"/>
            <w:bookmarkEnd w:id="0"/>
          </w:p>
        </w:tc>
        <w:tc>
          <w:tcPr>
            <w:tcW w:w="4366" w:type="dxa"/>
            <w:vAlign w:val="center"/>
          </w:tcPr>
          <w:p w:rsidR="00D153E2" w:rsidRPr="007A45EE" w:rsidRDefault="00D153E2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  <w:t>Nicole Bivens Collinson</w:t>
            </w:r>
          </w:p>
          <w:p w:rsidR="00B83126" w:rsidRPr="007A45EE" w:rsidRDefault="00D153E2" w:rsidP="00924F9D">
            <w:pPr>
              <w:spacing w:beforeLines="0" w:line="300" w:lineRule="exact"/>
              <w:ind w:left="0" w:firstLine="0"/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</w:pP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前美國貿易代表署副談判代表</w:t>
            </w:r>
          </w:p>
          <w:p w:rsidR="00D153E2" w:rsidRPr="007A45EE" w:rsidRDefault="00D153E2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美國</w:t>
            </w:r>
            <w:r w:rsidRPr="007A45EE">
              <w:rPr>
                <w:rFonts w:ascii="Times New Roman" w:eastAsia="標楷體" w:hAnsi="Times New Roman" w:cs="Times New Roman"/>
                <w:sz w:val="25"/>
                <w:szCs w:val="25"/>
                <w:lang w:eastAsia="zh-HK"/>
              </w:rPr>
              <w:t>ST&amp;R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事務所</w:t>
            </w:r>
            <w:r w:rsidRPr="007A45EE">
              <w:rPr>
                <w:rFonts w:ascii="Times New Roman" w:eastAsia="標楷體" w:hAnsi="Times New Roman" w:cs="Times New Roman"/>
                <w:sz w:val="25"/>
                <w:szCs w:val="25"/>
                <w:lang w:eastAsia="zh-HK"/>
              </w:rPr>
              <w:t>D.C.</w:t>
            </w:r>
            <w:r w:rsidRPr="007A45EE">
              <w:rPr>
                <w:rFonts w:ascii="Times New Roman" w:eastAsia="標楷體" w:hAnsi="標楷體" w:cs="Times New Roman"/>
                <w:sz w:val="25"/>
                <w:szCs w:val="25"/>
                <w:lang w:eastAsia="zh-HK"/>
              </w:rPr>
              <w:t>辦公室負責人</w:t>
            </w:r>
          </w:p>
        </w:tc>
      </w:tr>
      <w:tr w:rsidR="00924F9D" w:rsidRPr="00D153E2" w:rsidTr="00924F9D">
        <w:trPr>
          <w:trHeight w:val="414"/>
        </w:trPr>
        <w:tc>
          <w:tcPr>
            <w:tcW w:w="1588" w:type="dxa"/>
            <w:vAlign w:val="center"/>
          </w:tcPr>
          <w:p w:rsidR="00924F9D" w:rsidRPr="007A45EE" w:rsidRDefault="00924F9D" w:rsidP="00404BF0">
            <w:pPr>
              <w:spacing w:beforeLines="0" w:line="280" w:lineRule="exact"/>
              <w:ind w:left="0" w:firstLine="0"/>
              <w:jc w:val="left"/>
              <w:rPr>
                <w:rFonts w:ascii="Times New Roman" w:eastAsia="標楷體" w:hAnsi="Times New Roman" w:cs="Times New Roman"/>
                <w:color w:val="000000"/>
                <w:kern w:val="0"/>
                <w:sz w:val="25"/>
                <w:szCs w:val="25"/>
              </w:rPr>
            </w:pPr>
            <w:r w:rsidRPr="007A45EE">
              <w:rPr>
                <w:rFonts w:ascii="Times New Roman" w:eastAsia="標楷體" w:hAnsi="Times New Roman" w:cs="Times New Roman"/>
                <w:sz w:val="25"/>
                <w:szCs w:val="25"/>
              </w:rPr>
              <w:t>11:30~12:00</w:t>
            </w:r>
          </w:p>
        </w:tc>
        <w:tc>
          <w:tcPr>
            <w:tcW w:w="7768" w:type="dxa"/>
            <w:gridSpan w:val="2"/>
            <w:vAlign w:val="center"/>
          </w:tcPr>
          <w:p w:rsidR="00924F9D" w:rsidRPr="007A45EE" w:rsidRDefault="00924F9D" w:rsidP="00924F9D">
            <w:pPr>
              <w:spacing w:beforeLines="0" w:line="300" w:lineRule="exac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C00000"/>
                <w:sz w:val="25"/>
                <w:szCs w:val="25"/>
              </w:rPr>
            </w:pPr>
            <w:r w:rsidRPr="007A45EE">
              <w:rPr>
                <w:rFonts w:ascii="Times New Roman" w:eastAsia="標楷體" w:hAnsi="標楷體" w:cs="Times New Roman"/>
                <w:color w:val="000000"/>
                <w:kern w:val="0"/>
                <w:sz w:val="25"/>
                <w:szCs w:val="25"/>
              </w:rPr>
              <w:t>意見交流</w:t>
            </w:r>
            <w:r w:rsidRPr="007A45EE">
              <w:rPr>
                <w:rFonts w:ascii="Times New Roman" w:eastAsia="標楷體" w:hAnsi="標楷體" w:cs="Times New Roman" w:hint="eastAsia"/>
                <w:color w:val="000000"/>
                <w:kern w:val="0"/>
                <w:sz w:val="25"/>
                <w:szCs w:val="25"/>
              </w:rPr>
              <w:t>(Q &amp; A)</w:t>
            </w:r>
          </w:p>
        </w:tc>
      </w:tr>
    </w:tbl>
    <w:p w:rsidR="007F0635" w:rsidRPr="00B83126" w:rsidRDefault="007F0635" w:rsidP="000540BA">
      <w:pPr>
        <w:spacing w:beforeLines="0" w:line="400" w:lineRule="exact"/>
        <w:ind w:left="0" w:firstLine="0"/>
        <w:jc w:val="center"/>
        <w:rPr>
          <w:rFonts w:ascii="Times New Roman" w:eastAsia="標楷體" w:hAnsi="Times New Roman" w:cs="Times New Roman"/>
          <w:b/>
          <w:bCs/>
          <w:color w:val="C00000"/>
          <w:sz w:val="27"/>
          <w:szCs w:val="27"/>
        </w:rPr>
      </w:pPr>
      <w:r w:rsidRPr="00B83126">
        <w:rPr>
          <w:rFonts w:ascii="Times New Roman" w:eastAsia="標楷體" w:hAnsi="Times New Roman" w:cs="Times New Roman"/>
          <w:b/>
          <w:bCs/>
          <w:color w:val="C00000"/>
          <w:sz w:val="27"/>
          <w:szCs w:val="27"/>
        </w:rPr>
        <w:t>~</w:t>
      </w:r>
      <w:r w:rsidRPr="00B83126">
        <w:rPr>
          <w:rFonts w:ascii="Times New Roman" w:eastAsia="標楷體" w:hAnsi="標楷體" w:cs="Times New Roman"/>
          <w:b/>
          <w:bCs/>
          <w:color w:val="C00000"/>
          <w:sz w:val="27"/>
          <w:szCs w:val="27"/>
        </w:rPr>
        <w:t>本</w:t>
      </w:r>
      <w:r w:rsidR="00B83126" w:rsidRPr="00B83126">
        <w:rPr>
          <w:rFonts w:ascii="Times New Roman" w:eastAsia="標楷體" w:hAnsi="標楷體" w:cs="Times New Roman" w:hint="eastAsia"/>
          <w:b/>
          <w:bCs/>
          <w:color w:val="C00000"/>
          <w:sz w:val="27"/>
          <w:szCs w:val="27"/>
        </w:rPr>
        <w:t>研</w:t>
      </w:r>
      <w:r w:rsidR="00B83126" w:rsidRPr="00B83126">
        <w:rPr>
          <w:rFonts w:ascii="Times New Roman" w:eastAsia="標楷體" w:hAnsi="標楷體" w:cs="Times New Roman"/>
          <w:b/>
          <w:bCs/>
          <w:color w:val="C00000"/>
          <w:sz w:val="27"/>
          <w:szCs w:val="27"/>
        </w:rPr>
        <w:t>討</w:t>
      </w:r>
      <w:r w:rsidR="00B83126" w:rsidRPr="00B83126">
        <w:rPr>
          <w:rFonts w:ascii="Times New Roman" w:eastAsia="標楷體" w:hAnsi="標楷體" w:cs="Times New Roman" w:hint="eastAsia"/>
          <w:b/>
          <w:bCs/>
          <w:color w:val="C00000"/>
          <w:sz w:val="27"/>
          <w:szCs w:val="27"/>
        </w:rPr>
        <w:t>會</w:t>
      </w:r>
      <w:r w:rsidR="00B83126">
        <w:rPr>
          <w:rFonts w:ascii="Times New Roman" w:eastAsia="標楷體" w:hAnsi="標楷體" w:cs="Times New Roman" w:hint="eastAsia"/>
          <w:b/>
          <w:bCs/>
          <w:color w:val="C00000"/>
          <w:sz w:val="27"/>
          <w:szCs w:val="27"/>
        </w:rPr>
        <w:t>具</w:t>
      </w:r>
      <w:r w:rsidR="00B83126">
        <w:rPr>
          <w:rFonts w:ascii="Times New Roman" w:eastAsia="標楷體" w:hAnsi="標楷體" w:cs="Times New Roman"/>
          <w:b/>
          <w:bCs/>
          <w:color w:val="C00000"/>
          <w:sz w:val="27"/>
          <w:szCs w:val="27"/>
        </w:rPr>
        <w:t>中文翻</w:t>
      </w:r>
      <w:r w:rsidR="000540BA">
        <w:rPr>
          <w:rFonts w:ascii="Times New Roman" w:eastAsia="標楷體" w:hAnsi="標楷體" w:cs="Times New Roman" w:hint="eastAsia"/>
          <w:b/>
          <w:bCs/>
          <w:color w:val="C00000"/>
          <w:sz w:val="27"/>
          <w:szCs w:val="27"/>
        </w:rPr>
        <w:t>譯，</w:t>
      </w:r>
      <w:r w:rsidRPr="00B83126">
        <w:rPr>
          <w:rFonts w:ascii="Times New Roman" w:eastAsia="標楷體" w:hAnsi="標楷體" w:cs="Times New Roman"/>
          <w:b/>
          <w:bCs/>
          <w:color w:val="C00000"/>
          <w:sz w:val="27"/>
          <w:szCs w:val="27"/>
        </w:rPr>
        <w:t>完全免費，歡迎</w:t>
      </w:r>
      <w:r w:rsidR="000540BA">
        <w:rPr>
          <w:rFonts w:ascii="Times New Roman" w:eastAsia="標楷體" w:hAnsi="標楷體" w:cs="Times New Roman" w:hint="eastAsia"/>
          <w:b/>
          <w:bCs/>
          <w:color w:val="C00000"/>
          <w:sz w:val="27"/>
          <w:szCs w:val="27"/>
        </w:rPr>
        <w:t>各</w:t>
      </w:r>
      <w:r w:rsidR="000540BA">
        <w:rPr>
          <w:rFonts w:ascii="Times New Roman" w:eastAsia="標楷體" w:hAnsi="標楷體" w:cs="Times New Roman"/>
          <w:b/>
          <w:bCs/>
          <w:color w:val="C00000"/>
          <w:sz w:val="27"/>
          <w:szCs w:val="27"/>
        </w:rPr>
        <w:t>紡織</w:t>
      </w:r>
      <w:r w:rsidRPr="00B83126">
        <w:rPr>
          <w:rFonts w:ascii="Times New Roman" w:eastAsia="標楷體" w:hAnsi="標楷體" w:cs="Times New Roman"/>
          <w:b/>
          <w:bCs/>
          <w:color w:val="C00000"/>
          <w:sz w:val="27"/>
          <w:szCs w:val="27"/>
        </w:rPr>
        <w:t>企業參加</w:t>
      </w:r>
      <w:r w:rsidRPr="00B83126">
        <w:rPr>
          <w:rFonts w:ascii="Times New Roman" w:eastAsia="標楷體" w:hAnsi="Times New Roman" w:cs="Times New Roman"/>
          <w:b/>
          <w:bCs/>
          <w:color w:val="C00000"/>
          <w:sz w:val="27"/>
          <w:szCs w:val="27"/>
        </w:rPr>
        <w:t>~</w:t>
      </w:r>
    </w:p>
    <w:p w:rsidR="00E27A1B" w:rsidRDefault="00E27A1B" w:rsidP="00E27A1B">
      <w:pPr>
        <w:snapToGrid w:val="0"/>
        <w:spacing w:before="360" w:line="360" w:lineRule="auto"/>
        <w:jc w:val="center"/>
        <w:rPr>
          <w:rFonts w:eastAsia="標楷體"/>
          <w:color w:val="000000"/>
          <w:sz w:val="32"/>
          <w:szCs w:val="28"/>
        </w:rPr>
      </w:pPr>
      <w:r w:rsidRPr="00A46792">
        <w:rPr>
          <w:rFonts w:eastAsia="標楷體" w:hint="eastAsia"/>
          <w:color w:val="000000"/>
          <w:sz w:val="32"/>
          <w:szCs w:val="28"/>
        </w:rPr>
        <w:lastRenderedPageBreak/>
        <w:t>報名表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2126"/>
        <w:gridCol w:w="2126"/>
        <w:gridCol w:w="1701"/>
        <w:gridCol w:w="1701"/>
      </w:tblGrid>
      <w:tr w:rsidR="00E27A1B" w:rsidRPr="00337A69" w:rsidTr="000540BA">
        <w:trPr>
          <w:cantSplit/>
          <w:trHeight w:val="405"/>
        </w:trPr>
        <w:tc>
          <w:tcPr>
            <w:tcW w:w="89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A1B" w:rsidRPr="00337A69" w:rsidRDefault="00E27A1B" w:rsidP="00924F9D">
            <w:pPr>
              <w:snapToGrid w:val="0"/>
              <w:spacing w:beforeLines="20"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D760D">
              <w:rPr>
                <w:rFonts w:eastAsia="標楷體"/>
                <w:bCs/>
                <w:color w:val="000000"/>
                <w:sz w:val="28"/>
                <w:szCs w:val="28"/>
              </w:rPr>
              <w:t>「</w:t>
            </w:r>
            <w:r w:rsidR="000540BA" w:rsidRPr="000540BA">
              <w:rPr>
                <w:rFonts w:eastAsia="標楷體" w:hAnsi="標楷體" w:hint="eastAsia"/>
                <w:kern w:val="0"/>
                <w:sz w:val="28"/>
                <w:lang w:val="zh-TW"/>
              </w:rPr>
              <w:t>因應品牌商對外勞聘僱稽查暨美國總統大選後情勢分</w:t>
            </w:r>
            <w:r w:rsidR="000540BA">
              <w:rPr>
                <w:rFonts w:eastAsia="標楷體" w:hAnsi="標楷體" w:hint="eastAsia"/>
                <w:kern w:val="0"/>
                <w:sz w:val="28"/>
                <w:lang w:val="zh-TW"/>
              </w:rPr>
              <w:t>析</w:t>
            </w:r>
            <w:r w:rsidRPr="00AD760D">
              <w:rPr>
                <w:rFonts w:eastAsia="標楷體"/>
                <w:bCs/>
                <w:color w:val="000000"/>
                <w:sz w:val="28"/>
                <w:szCs w:val="28"/>
              </w:rPr>
              <w:t>」</w:t>
            </w:r>
            <w:r w:rsidR="00872B54" w:rsidRPr="00872B54">
              <w:rPr>
                <w:rFonts w:ascii="Times New Roman" w:eastAsia="標楷體" w:hAnsi="Times New Roman" w:cs="Times New Roman"/>
                <w:bCs/>
                <w:color w:val="000000"/>
                <w:szCs w:val="28"/>
              </w:rPr>
              <w:t>(1051111)</w:t>
            </w:r>
          </w:p>
        </w:tc>
      </w:tr>
      <w:tr w:rsidR="00BE60D5" w:rsidRPr="00337A69" w:rsidTr="000540BA">
        <w:trPr>
          <w:cantSplit/>
          <w:trHeight w:val="417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60D5" w:rsidRDefault="00BE60D5" w:rsidP="00E27A1B">
            <w:pPr>
              <w:spacing w:before="360" w:line="280" w:lineRule="exact"/>
              <w:ind w:leftChars="-29" w:left="-70" w:firstLineChars="55" w:firstLine="132"/>
              <w:jc w:val="center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*</w:t>
            </w:r>
            <w:r>
              <w:rPr>
                <w:rFonts w:eastAsia="標楷體" w:hint="eastAsia"/>
                <w:bCs/>
              </w:rPr>
              <w:t>企業</w:t>
            </w:r>
            <w:r w:rsidRPr="00337A69">
              <w:rPr>
                <w:rFonts w:eastAsia="標楷體"/>
                <w:bCs/>
              </w:rPr>
              <w:t>名稱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0D5" w:rsidRPr="00337A69" w:rsidRDefault="00BE60D5" w:rsidP="00E27A1B">
            <w:pPr>
              <w:spacing w:before="360" w:line="280" w:lineRule="exact"/>
              <w:ind w:leftChars="-29" w:left="-70" w:firstLineChars="121" w:firstLine="290"/>
              <w:textAlignment w:val="bottom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D5" w:rsidRPr="00953BF8" w:rsidRDefault="00BE60D5" w:rsidP="003971D4">
            <w:pPr>
              <w:spacing w:before="360" w:line="280" w:lineRule="exact"/>
              <w:jc w:val="center"/>
              <w:textAlignment w:val="bottom"/>
              <w:rPr>
                <w:rFonts w:eastAsia="標楷體"/>
                <w:bCs/>
              </w:rPr>
            </w:pPr>
            <w:r w:rsidRPr="00953BF8">
              <w:rPr>
                <w:rFonts w:eastAsia="標楷體"/>
                <w:bCs/>
              </w:rPr>
              <w:t>統一編號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0D5" w:rsidRPr="00953BF8" w:rsidRDefault="00BE60D5" w:rsidP="00E27A1B">
            <w:pPr>
              <w:spacing w:before="360" w:line="280" w:lineRule="exact"/>
              <w:textAlignment w:val="bottom"/>
              <w:rPr>
                <w:rFonts w:eastAsia="標楷體"/>
                <w:bCs/>
              </w:rPr>
            </w:pPr>
          </w:p>
        </w:tc>
      </w:tr>
      <w:tr w:rsidR="00E27A1B" w:rsidRPr="00337A69" w:rsidTr="000540BA">
        <w:trPr>
          <w:cantSplit/>
          <w:trHeight w:val="538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60" w:lineRule="exact"/>
              <w:ind w:leftChars="-29" w:left="-70" w:firstLineChars="55" w:firstLine="132"/>
              <w:jc w:val="center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*</w:t>
            </w:r>
            <w:r w:rsidRPr="00337A69">
              <w:rPr>
                <w:rFonts w:eastAsia="標楷體"/>
                <w:bCs/>
              </w:rPr>
              <w:t>電　　話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80" w:lineRule="exact"/>
              <w:textAlignment w:val="bottom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80" w:lineRule="exact"/>
              <w:ind w:leftChars="-29" w:left="-70" w:firstLineChars="28" w:firstLine="67"/>
              <w:jc w:val="center"/>
              <w:textAlignment w:val="bottom"/>
              <w:rPr>
                <w:rFonts w:eastAsia="標楷體"/>
                <w:bCs/>
              </w:rPr>
            </w:pPr>
            <w:r w:rsidRPr="00337A69">
              <w:rPr>
                <w:rFonts w:eastAsia="標楷體"/>
                <w:bCs/>
              </w:rPr>
              <w:t>傳真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80" w:lineRule="exact"/>
              <w:textAlignment w:val="bottom"/>
              <w:rPr>
                <w:rFonts w:eastAsia="標楷體"/>
                <w:bCs/>
              </w:rPr>
            </w:pPr>
          </w:p>
        </w:tc>
      </w:tr>
      <w:tr w:rsidR="00E27A1B" w:rsidRPr="00337A69" w:rsidTr="000540BA">
        <w:trPr>
          <w:cantSplit/>
          <w:trHeight w:val="6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60" w:lineRule="exact"/>
              <w:ind w:leftChars="-29" w:left="-70" w:firstLineChars="55" w:firstLine="132"/>
              <w:jc w:val="center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*</w:t>
            </w:r>
            <w:r w:rsidRPr="00337A69">
              <w:rPr>
                <w:rFonts w:eastAsia="標楷體"/>
                <w:bCs/>
              </w:rPr>
              <w:t>參加者</w:t>
            </w:r>
            <w:r w:rsidRPr="00337A69">
              <w:rPr>
                <w:rFonts w:eastAsia="標楷體"/>
                <w:bCs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80" w:lineRule="exact"/>
              <w:ind w:leftChars="-29" w:left="-70" w:firstLineChars="64" w:firstLine="154"/>
              <w:textAlignment w:val="bottom"/>
              <w:rPr>
                <w:rFonts w:eastAsia="標楷體"/>
                <w:bCs/>
              </w:rPr>
            </w:pPr>
            <w:r w:rsidRPr="00337A69">
              <w:rPr>
                <w:rFonts w:eastAsia="標楷體"/>
                <w:bCs/>
              </w:rPr>
              <w:t>姓名：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80" w:lineRule="exact"/>
              <w:ind w:leftChars="-29" w:left="-70" w:firstLineChars="64" w:firstLine="154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*</w:t>
            </w:r>
            <w:r w:rsidRPr="00337A69">
              <w:rPr>
                <w:rFonts w:eastAsia="標楷體"/>
                <w:bCs/>
              </w:rPr>
              <w:t>職稱：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80" w:lineRule="exact"/>
              <w:ind w:leftChars="-29" w:left="-70" w:firstLineChars="42" w:firstLine="101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*</w:t>
            </w:r>
            <w:r w:rsidRPr="00337A69">
              <w:rPr>
                <w:rFonts w:eastAsia="標楷體"/>
                <w:bCs/>
              </w:rPr>
              <w:t>E-mail</w:t>
            </w:r>
            <w:r w:rsidRPr="00337A69">
              <w:rPr>
                <w:rFonts w:eastAsia="標楷體"/>
                <w:bCs/>
              </w:rPr>
              <w:t>：</w:t>
            </w:r>
          </w:p>
        </w:tc>
      </w:tr>
      <w:tr w:rsidR="00E27A1B" w:rsidRPr="00337A69" w:rsidTr="000540BA">
        <w:trPr>
          <w:cantSplit/>
          <w:trHeight w:val="68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60" w:lineRule="exact"/>
              <w:ind w:leftChars="-29" w:left="-70" w:firstLineChars="55" w:firstLine="132"/>
              <w:jc w:val="center"/>
              <w:textAlignment w:val="bottom"/>
              <w:rPr>
                <w:rFonts w:eastAsia="標楷體"/>
                <w:bCs/>
              </w:rPr>
            </w:pPr>
            <w:r w:rsidRPr="00337A69">
              <w:rPr>
                <w:rFonts w:eastAsia="標楷體"/>
                <w:bCs/>
              </w:rPr>
              <w:t>參加者</w:t>
            </w:r>
            <w:r w:rsidRPr="00337A69">
              <w:rPr>
                <w:rFonts w:eastAsia="標楷體"/>
                <w:bCs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80" w:lineRule="exact"/>
              <w:ind w:leftChars="-29" w:left="-70" w:firstLineChars="64" w:firstLine="154"/>
              <w:textAlignment w:val="bottom"/>
              <w:rPr>
                <w:rFonts w:eastAsia="標楷體"/>
                <w:bCs/>
              </w:rPr>
            </w:pPr>
            <w:r w:rsidRPr="00337A69">
              <w:rPr>
                <w:rFonts w:eastAsia="標楷體"/>
                <w:bCs/>
              </w:rPr>
              <w:t>姓名：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80" w:lineRule="exact"/>
              <w:ind w:leftChars="-29" w:left="-70" w:firstLineChars="64" w:firstLine="154"/>
              <w:textAlignment w:val="bottom"/>
              <w:rPr>
                <w:rFonts w:eastAsia="標楷體"/>
                <w:bCs/>
              </w:rPr>
            </w:pPr>
            <w:r w:rsidRPr="00337A69">
              <w:rPr>
                <w:rFonts w:eastAsia="標楷體"/>
                <w:bCs/>
              </w:rPr>
              <w:t>職稱：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A1B" w:rsidRPr="00337A69" w:rsidRDefault="00E27A1B" w:rsidP="00E27A1B">
            <w:pPr>
              <w:spacing w:before="360" w:line="380" w:lineRule="exact"/>
              <w:ind w:leftChars="-29" w:left="-70" w:firstLineChars="42" w:firstLine="101"/>
              <w:textAlignment w:val="bottom"/>
              <w:rPr>
                <w:rFonts w:eastAsia="標楷體"/>
                <w:bCs/>
              </w:rPr>
            </w:pPr>
            <w:r w:rsidRPr="00337A69">
              <w:rPr>
                <w:rFonts w:eastAsia="標楷體"/>
                <w:bCs/>
              </w:rPr>
              <w:t>E-mail</w:t>
            </w:r>
            <w:r w:rsidRPr="00337A69">
              <w:rPr>
                <w:rFonts w:eastAsia="標楷體"/>
                <w:bCs/>
              </w:rPr>
              <w:t>：</w:t>
            </w:r>
          </w:p>
        </w:tc>
      </w:tr>
      <w:tr w:rsidR="00E27A1B" w:rsidRPr="00337A69" w:rsidTr="000540BA">
        <w:trPr>
          <w:cantSplit/>
          <w:trHeight w:val="54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7A1B" w:rsidRPr="00337A69" w:rsidRDefault="00E27A1B" w:rsidP="003846E1">
            <w:pPr>
              <w:spacing w:beforeLines="0" w:line="300" w:lineRule="exact"/>
              <w:ind w:leftChars="-29" w:left="-70" w:firstLineChars="42" w:firstLine="101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想了解的問題：</w:t>
            </w:r>
          </w:p>
        </w:tc>
      </w:tr>
      <w:tr w:rsidR="00E27A1B" w:rsidRPr="00337A69" w:rsidTr="000540BA">
        <w:trPr>
          <w:cantSplit/>
          <w:trHeight w:val="1852"/>
        </w:trPr>
        <w:tc>
          <w:tcPr>
            <w:tcW w:w="893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7A1B" w:rsidRDefault="00E27A1B" w:rsidP="00E27A1B">
            <w:pPr>
              <w:spacing w:before="360" w:line="380" w:lineRule="exact"/>
              <w:ind w:leftChars="-29" w:left="-70" w:firstLineChars="42" w:firstLine="101"/>
              <w:textAlignment w:val="bottom"/>
              <w:rPr>
                <w:rFonts w:eastAsia="標楷體"/>
                <w:bCs/>
              </w:rPr>
            </w:pPr>
          </w:p>
          <w:p w:rsidR="00E27A1B" w:rsidRDefault="00E27A1B" w:rsidP="00E27A1B">
            <w:pPr>
              <w:spacing w:before="360" w:line="380" w:lineRule="exact"/>
              <w:ind w:leftChars="-29" w:left="-70" w:firstLineChars="42" w:firstLine="101"/>
              <w:textAlignment w:val="bottom"/>
              <w:rPr>
                <w:rFonts w:eastAsia="標楷體"/>
                <w:bCs/>
              </w:rPr>
            </w:pPr>
          </w:p>
          <w:p w:rsidR="00E27A1B" w:rsidRPr="00337A69" w:rsidRDefault="00E27A1B" w:rsidP="00E27A1B">
            <w:pPr>
              <w:spacing w:before="360" w:line="380" w:lineRule="exact"/>
              <w:ind w:leftChars="-29" w:left="-70" w:firstLineChars="42" w:firstLine="101"/>
              <w:textAlignment w:val="bottom"/>
              <w:rPr>
                <w:rFonts w:eastAsia="標楷體"/>
                <w:bCs/>
              </w:rPr>
            </w:pPr>
          </w:p>
        </w:tc>
      </w:tr>
      <w:tr w:rsidR="00E27A1B" w:rsidRPr="00337A69" w:rsidTr="000540BA">
        <w:trPr>
          <w:cantSplit/>
          <w:trHeight w:val="681"/>
        </w:trPr>
        <w:tc>
          <w:tcPr>
            <w:tcW w:w="893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A1B" w:rsidRDefault="00E27A1B" w:rsidP="00E27A1B">
            <w:pPr>
              <w:spacing w:before="360" w:line="240" w:lineRule="exact"/>
              <w:ind w:leftChars="-29" w:left="-70" w:firstLineChars="42" w:firstLine="101"/>
              <w:textAlignment w:val="bottom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*</w:t>
            </w:r>
            <w:r>
              <w:rPr>
                <w:rFonts w:eastAsia="標楷體" w:hint="eastAsia"/>
                <w:bCs/>
              </w:rPr>
              <w:t>為必填欄位。</w:t>
            </w:r>
          </w:p>
        </w:tc>
      </w:tr>
    </w:tbl>
    <w:p w:rsidR="00E27A1B" w:rsidRPr="002E6B9D" w:rsidRDefault="00E27A1B" w:rsidP="00E27A1B">
      <w:pPr>
        <w:snapToGrid w:val="0"/>
        <w:spacing w:beforeLines="0" w:line="320" w:lineRule="atLeast"/>
        <w:ind w:leftChars="57" w:left="137" w:rightChars="138" w:right="331" w:firstLine="0"/>
        <w:rPr>
          <w:rFonts w:eastAsia="標楷體"/>
          <w:bCs/>
          <w:sz w:val="21"/>
          <w:szCs w:val="21"/>
        </w:rPr>
      </w:pPr>
      <w:r w:rsidRPr="002E6B9D">
        <w:rPr>
          <w:rFonts w:eastAsia="標楷體"/>
          <w:color w:val="000000"/>
          <w:sz w:val="21"/>
          <w:szCs w:val="21"/>
        </w:rPr>
        <w:t>紡拓會</w:t>
      </w:r>
      <w:r w:rsidR="003971D4">
        <w:rPr>
          <w:rFonts w:eastAsia="標楷體" w:hint="eastAsia"/>
          <w:color w:val="000000"/>
          <w:sz w:val="21"/>
          <w:szCs w:val="21"/>
        </w:rPr>
        <w:t>辦理</w:t>
      </w:r>
      <w:r w:rsidRPr="002E6B9D">
        <w:rPr>
          <w:rFonts w:eastAsia="標楷體"/>
          <w:color w:val="000000"/>
          <w:sz w:val="21"/>
          <w:szCs w:val="21"/>
        </w:rPr>
        <w:t>「</w:t>
      </w:r>
      <w:r w:rsidR="000540BA" w:rsidRPr="000540BA">
        <w:rPr>
          <w:rFonts w:eastAsia="標楷體" w:hint="eastAsia"/>
          <w:color w:val="000000"/>
          <w:sz w:val="21"/>
          <w:szCs w:val="21"/>
        </w:rPr>
        <w:t>因應品牌商對外勞聘僱稽查暨美國總統大選後情勢分</w:t>
      </w:r>
      <w:r w:rsidR="000540BA">
        <w:rPr>
          <w:rFonts w:eastAsia="標楷體" w:hint="eastAsia"/>
          <w:color w:val="000000"/>
          <w:sz w:val="21"/>
          <w:szCs w:val="21"/>
        </w:rPr>
        <w:t>析</w:t>
      </w:r>
      <w:r w:rsidR="00AD760D" w:rsidRPr="00AD760D">
        <w:rPr>
          <w:rFonts w:eastAsia="標楷體" w:hint="eastAsia"/>
          <w:color w:val="000000"/>
          <w:sz w:val="21"/>
          <w:szCs w:val="21"/>
        </w:rPr>
        <w:t>研討會</w:t>
      </w:r>
      <w:r w:rsidRPr="002E6B9D">
        <w:rPr>
          <w:rFonts w:eastAsia="標楷體"/>
          <w:color w:val="000000"/>
          <w:sz w:val="21"/>
          <w:szCs w:val="21"/>
        </w:rPr>
        <w:t>」，必須取得您的個人資料，於運作期間，本會則將依法蒐集、處理及利用可直接或間接識別您的個人資料</w:t>
      </w:r>
      <w:r w:rsidRPr="002E6B9D">
        <w:rPr>
          <w:rFonts w:eastAsia="標楷體"/>
          <w:color w:val="000000"/>
          <w:sz w:val="21"/>
          <w:szCs w:val="21"/>
        </w:rPr>
        <w:t>(</w:t>
      </w:r>
      <w:r w:rsidRPr="002E6B9D">
        <w:rPr>
          <w:rFonts w:eastAsia="標楷體"/>
          <w:color w:val="000000"/>
          <w:sz w:val="21"/>
          <w:szCs w:val="21"/>
        </w:rPr>
        <w:t>應用區域為全球</w:t>
      </w:r>
      <w:r w:rsidRPr="002E6B9D">
        <w:rPr>
          <w:rFonts w:eastAsia="標楷體"/>
          <w:color w:val="000000"/>
          <w:sz w:val="21"/>
          <w:szCs w:val="21"/>
        </w:rPr>
        <w:t>)</w:t>
      </w:r>
      <w:r w:rsidRPr="002E6B9D">
        <w:rPr>
          <w:rFonts w:eastAsia="標楷體"/>
          <w:color w:val="000000"/>
          <w:sz w:val="21"/>
          <w:szCs w:val="21"/>
        </w:rPr>
        <w:t>，該資料處理後轉入紡拓會資料庫妥善維護，您可依個人資料保護法第三條規定，就個人資料行使下列權利：查詢或請求閱覽，請求製給複本，請求補充或更正，請求停止蒐集、處理或利用，請求刪除。如您詳閱本內容並簽名，視同您同意本會</w:t>
      </w:r>
      <w:r w:rsidRPr="002E6B9D">
        <w:rPr>
          <w:rFonts w:eastAsia="標楷體"/>
          <w:sz w:val="21"/>
          <w:szCs w:val="21"/>
        </w:rPr>
        <w:t>依法蒐集處理利用您個人資料。</w:t>
      </w:r>
    </w:p>
    <w:p w:rsidR="00E27A1B" w:rsidRDefault="00E27A1B" w:rsidP="00493E41">
      <w:pPr>
        <w:spacing w:beforeLines="0"/>
      </w:pPr>
    </w:p>
    <w:p w:rsidR="000610E8" w:rsidRPr="00D153E2" w:rsidRDefault="000610E8" w:rsidP="007A6348">
      <w:pPr>
        <w:spacing w:beforeLines="0" w:afterLines="50" w:line="0" w:lineRule="atLeast"/>
        <w:ind w:left="0" w:firstLine="0"/>
        <w:rPr>
          <w:rFonts w:ascii="Times New Roman" w:eastAsia="標楷體" w:hAnsi="Times New Roman" w:cs="Times New Roman"/>
          <w:sz w:val="2"/>
          <w:szCs w:val="2"/>
        </w:rPr>
      </w:pPr>
    </w:p>
    <w:sectPr w:rsidR="000610E8" w:rsidRPr="00D153E2" w:rsidSect="00B83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304" w:bottom="1021" w:left="130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37" w:rsidRDefault="00766B37" w:rsidP="00D153E2">
      <w:pPr>
        <w:spacing w:before="240"/>
      </w:pPr>
      <w:r>
        <w:separator/>
      </w:r>
    </w:p>
  </w:endnote>
  <w:endnote w:type="continuationSeparator" w:id="0">
    <w:p w:rsidR="00766B37" w:rsidRDefault="00766B37" w:rsidP="00D153E2">
      <w:pPr>
        <w:spacing w:befor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E2" w:rsidRDefault="00D153E2" w:rsidP="00D153E2">
    <w:pPr>
      <w:pStyle w:val="a7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E2" w:rsidRDefault="00D153E2" w:rsidP="00D153E2">
    <w:pPr>
      <w:pStyle w:val="a7"/>
      <w:spacing w:before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E2" w:rsidRDefault="00D153E2" w:rsidP="00D153E2">
    <w:pPr>
      <w:pStyle w:val="a7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37" w:rsidRDefault="00766B37" w:rsidP="00D153E2">
      <w:pPr>
        <w:spacing w:before="240"/>
      </w:pPr>
      <w:r>
        <w:separator/>
      </w:r>
    </w:p>
  </w:footnote>
  <w:footnote w:type="continuationSeparator" w:id="0">
    <w:p w:rsidR="00766B37" w:rsidRDefault="00766B37" w:rsidP="00D153E2">
      <w:pPr>
        <w:spacing w:befor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E2" w:rsidRDefault="00D153E2" w:rsidP="00D153E2">
    <w:pPr>
      <w:pStyle w:val="a5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E2" w:rsidRDefault="00D153E2" w:rsidP="00D153E2">
    <w:pPr>
      <w:pStyle w:val="a5"/>
      <w:spacing w:before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E2" w:rsidRDefault="00D153E2" w:rsidP="00D153E2">
    <w:pPr>
      <w:pStyle w:val="a5"/>
      <w:spacing w:befor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3E2"/>
    <w:rsid w:val="000076C6"/>
    <w:rsid w:val="00042D62"/>
    <w:rsid w:val="000540BA"/>
    <w:rsid w:val="000610E8"/>
    <w:rsid w:val="001267B0"/>
    <w:rsid w:val="001A2922"/>
    <w:rsid w:val="001F4A79"/>
    <w:rsid w:val="001F57D4"/>
    <w:rsid w:val="002174C9"/>
    <w:rsid w:val="002473DA"/>
    <w:rsid w:val="003846E1"/>
    <w:rsid w:val="003971D4"/>
    <w:rsid w:val="003B0147"/>
    <w:rsid w:val="003F463D"/>
    <w:rsid w:val="00404BF0"/>
    <w:rsid w:val="004168CC"/>
    <w:rsid w:val="004531F1"/>
    <w:rsid w:val="00493E41"/>
    <w:rsid w:val="004D07AB"/>
    <w:rsid w:val="004E7CD2"/>
    <w:rsid w:val="004E7E8F"/>
    <w:rsid w:val="00530AF5"/>
    <w:rsid w:val="00594387"/>
    <w:rsid w:val="005B14AA"/>
    <w:rsid w:val="00696ECB"/>
    <w:rsid w:val="006A08EE"/>
    <w:rsid w:val="0074282B"/>
    <w:rsid w:val="00766B37"/>
    <w:rsid w:val="00792650"/>
    <w:rsid w:val="007A37DB"/>
    <w:rsid w:val="007A45EE"/>
    <w:rsid w:val="007A6348"/>
    <w:rsid w:val="007C51ED"/>
    <w:rsid w:val="007D4512"/>
    <w:rsid w:val="007F0635"/>
    <w:rsid w:val="00865E91"/>
    <w:rsid w:val="00872B54"/>
    <w:rsid w:val="00884D6A"/>
    <w:rsid w:val="00924F9D"/>
    <w:rsid w:val="00986305"/>
    <w:rsid w:val="00994095"/>
    <w:rsid w:val="009C1402"/>
    <w:rsid w:val="00A02F38"/>
    <w:rsid w:val="00A41922"/>
    <w:rsid w:val="00A53CD8"/>
    <w:rsid w:val="00AB5E06"/>
    <w:rsid w:val="00AD760D"/>
    <w:rsid w:val="00B00FE5"/>
    <w:rsid w:val="00B37F1E"/>
    <w:rsid w:val="00B570E6"/>
    <w:rsid w:val="00B83126"/>
    <w:rsid w:val="00B86EEF"/>
    <w:rsid w:val="00B879A9"/>
    <w:rsid w:val="00BE5E3B"/>
    <w:rsid w:val="00BE60D5"/>
    <w:rsid w:val="00C41331"/>
    <w:rsid w:val="00CD2954"/>
    <w:rsid w:val="00D153E2"/>
    <w:rsid w:val="00E27A1B"/>
    <w:rsid w:val="00E53688"/>
    <w:rsid w:val="00E8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  <w:ind w:left="2041" w:hanging="20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3E2"/>
    <w:rPr>
      <w:color w:val="0000FF"/>
      <w:u w:val="single"/>
    </w:rPr>
  </w:style>
  <w:style w:type="table" w:styleId="a4">
    <w:name w:val="Table Grid"/>
    <w:basedOn w:val="a1"/>
    <w:uiPriority w:val="59"/>
    <w:rsid w:val="00D153E2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5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153E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15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153E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45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1212</Characters>
  <Application>Microsoft Office Word</Application>
  <DocSecurity>0</DocSecurity>
  <Lines>10</Lines>
  <Paragraphs>2</Paragraphs>
  <ScaleCrop>false</ScaleCrop>
  <Company>SYNNEX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2016-11-07T07:53:00Z</cp:lastPrinted>
  <dcterms:created xsi:type="dcterms:W3CDTF">2016-11-07T07:55:00Z</dcterms:created>
  <dcterms:modified xsi:type="dcterms:W3CDTF">2016-11-08T05:53:00Z</dcterms:modified>
</cp:coreProperties>
</file>